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E4" w:rsidRPr="0000449E" w:rsidRDefault="00150EEB" w:rsidP="001703E4">
      <w:pPr>
        <w:contextualSpacing/>
        <w:jc w:val="center"/>
        <w:rPr>
          <w:b/>
          <w:color w:val="000000" w:themeColor="text1"/>
        </w:rPr>
      </w:pPr>
      <w:r>
        <w:rPr>
          <w:b/>
          <w:color w:val="000000" w:themeColor="text1"/>
        </w:rPr>
        <w:t xml:space="preserve">EDİRNE </w:t>
      </w:r>
      <w:r w:rsidR="001703E4" w:rsidRPr="0000449E">
        <w:rPr>
          <w:b/>
          <w:color w:val="000000" w:themeColor="text1"/>
        </w:rPr>
        <w:t>MATÖR SPOR KULÜPLERİ FEDERASYONU TÜZÜĞÜ</w:t>
      </w:r>
    </w:p>
    <w:p w:rsidR="001703E4" w:rsidRPr="0000449E" w:rsidRDefault="001703E4" w:rsidP="001703E4">
      <w:pPr>
        <w:contextualSpacing/>
        <w:jc w:val="center"/>
        <w:rPr>
          <w:b/>
          <w:color w:val="000000" w:themeColor="text1"/>
        </w:rPr>
      </w:pPr>
    </w:p>
    <w:p w:rsidR="001703E4" w:rsidRPr="0000449E" w:rsidRDefault="001703E4" w:rsidP="001703E4">
      <w:pPr>
        <w:contextualSpacing/>
        <w:rPr>
          <w:b/>
          <w:color w:val="000000" w:themeColor="text1"/>
        </w:rPr>
      </w:pPr>
      <w:r w:rsidRPr="0000449E">
        <w:rPr>
          <w:b/>
          <w:color w:val="000000" w:themeColor="text1"/>
        </w:rPr>
        <w:t>Madde 1-) Federasyonun Adı, Merkezi</w:t>
      </w:r>
      <w:r w:rsidR="00C17BDA" w:rsidRPr="0000449E">
        <w:rPr>
          <w:b/>
          <w:color w:val="000000" w:themeColor="text1"/>
        </w:rPr>
        <w:t xml:space="preserve">, </w:t>
      </w:r>
      <w:r w:rsidRPr="0000449E">
        <w:rPr>
          <w:b/>
          <w:color w:val="000000" w:themeColor="text1"/>
        </w:rPr>
        <w:t xml:space="preserve">Kurucu </w:t>
      </w:r>
      <w:r w:rsidR="00E93C6E" w:rsidRPr="0000449E">
        <w:rPr>
          <w:b/>
          <w:color w:val="000000" w:themeColor="text1"/>
        </w:rPr>
        <w:t>Kulüp, Kulüp Temsilcileri ve Yönetim Kurulu:</w:t>
      </w:r>
      <w:r w:rsidRPr="0000449E">
        <w:rPr>
          <w:b/>
          <w:color w:val="000000" w:themeColor="text1"/>
        </w:rPr>
        <w:t xml:space="preserve"> </w:t>
      </w:r>
    </w:p>
    <w:p w:rsidR="001703E4" w:rsidRPr="0000449E" w:rsidRDefault="001703E4" w:rsidP="001703E4">
      <w:pPr>
        <w:numPr>
          <w:ilvl w:val="0"/>
          <w:numId w:val="6"/>
        </w:numPr>
        <w:ind w:left="709"/>
        <w:contextualSpacing/>
        <w:rPr>
          <w:color w:val="000000" w:themeColor="text1"/>
        </w:rPr>
      </w:pPr>
      <w:r w:rsidRPr="0000449E">
        <w:rPr>
          <w:b/>
          <w:color w:val="000000" w:themeColor="text1"/>
        </w:rPr>
        <w:t>Federasyonun</w:t>
      </w:r>
      <w:r w:rsidRPr="0000449E">
        <w:rPr>
          <w:color w:val="000000" w:themeColor="text1"/>
        </w:rPr>
        <w:t xml:space="preserve"> </w:t>
      </w:r>
      <w:r w:rsidR="00E93C6E" w:rsidRPr="0000449E">
        <w:rPr>
          <w:color w:val="000000" w:themeColor="text1"/>
        </w:rPr>
        <w:t>A</w:t>
      </w:r>
      <w:r w:rsidRPr="0000449E">
        <w:rPr>
          <w:color w:val="000000" w:themeColor="text1"/>
        </w:rPr>
        <w:t>dı</w:t>
      </w:r>
      <w:r w:rsidR="00150EEB">
        <w:rPr>
          <w:color w:val="000000" w:themeColor="text1"/>
        </w:rPr>
        <w:t xml:space="preserve"> </w:t>
      </w:r>
      <w:r w:rsidR="00150EEB">
        <w:rPr>
          <w:b/>
          <w:color w:val="000000" w:themeColor="text1"/>
        </w:rPr>
        <w:t>Edirne A</w:t>
      </w:r>
      <w:r w:rsidRPr="0000449E">
        <w:rPr>
          <w:b/>
          <w:color w:val="000000" w:themeColor="text1"/>
        </w:rPr>
        <w:t>matör Spor Kulüpleri Federasyonu</w:t>
      </w:r>
      <w:r w:rsidRPr="0000449E">
        <w:rPr>
          <w:color w:val="000000" w:themeColor="text1"/>
        </w:rPr>
        <w:t xml:space="preserve">’dur. Kısa adı </w:t>
      </w:r>
      <w:proofErr w:type="spellStart"/>
      <w:r w:rsidR="00150EEB" w:rsidRPr="000975C8">
        <w:rPr>
          <w:b/>
          <w:color w:val="000000" w:themeColor="text1"/>
        </w:rPr>
        <w:t>EA</w:t>
      </w:r>
      <w:r w:rsidRPr="000975C8">
        <w:rPr>
          <w:b/>
          <w:bCs/>
          <w:color w:val="000000" w:themeColor="text1"/>
        </w:rPr>
        <w:t>SKF</w:t>
      </w:r>
      <w:r w:rsidRPr="0000449E">
        <w:rPr>
          <w:color w:val="000000" w:themeColor="text1"/>
        </w:rPr>
        <w:t>’dır</w:t>
      </w:r>
      <w:proofErr w:type="spellEnd"/>
      <w:r w:rsidRPr="0000449E">
        <w:rPr>
          <w:color w:val="000000" w:themeColor="text1"/>
        </w:rPr>
        <w:t xml:space="preserve">. </w:t>
      </w:r>
    </w:p>
    <w:p w:rsidR="001703E4" w:rsidRPr="0000449E" w:rsidRDefault="001703E4" w:rsidP="001703E4">
      <w:pPr>
        <w:widowControl w:val="0"/>
        <w:numPr>
          <w:ilvl w:val="0"/>
          <w:numId w:val="6"/>
        </w:numPr>
        <w:autoSpaceDE w:val="0"/>
        <w:autoSpaceDN w:val="0"/>
        <w:adjustRightInd w:val="0"/>
        <w:ind w:left="709"/>
        <w:contextualSpacing/>
        <w:rPr>
          <w:color w:val="000000" w:themeColor="text1"/>
        </w:rPr>
      </w:pPr>
      <w:r w:rsidRPr="0000449E">
        <w:rPr>
          <w:b/>
          <w:color w:val="000000" w:themeColor="text1"/>
        </w:rPr>
        <w:t>Federasyonun</w:t>
      </w:r>
      <w:r w:rsidRPr="0000449E">
        <w:rPr>
          <w:color w:val="000000" w:themeColor="text1"/>
        </w:rPr>
        <w:t xml:space="preserve"> </w:t>
      </w:r>
      <w:r w:rsidR="000975C8" w:rsidRPr="0000449E">
        <w:rPr>
          <w:color w:val="000000" w:themeColor="text1"/>
        </w:rPr>
        <w:t>Merkezi</w:t>
      </w:r>
      <w:r w:rsidR="000975C8">
        <w:rPr>
          <w:color w:val="000000" w:themeColor="text1"/>
        </w:rPr>
        <w:t xml:space="preserve"> </w:t>
      </w:r>
      <w:r w:rsidR="000975C8" w:rsidRPr="0000449E">
        <w:rPr>
          <w:color w:val="000000" w:themeColor="text1"/>
        </w:rPr>
        <w:t>Edirne</w:t>
      </w:r>
      <w:r w:rsidR="00150EEB">
        <w:rPr>
          <w:color w:val="000000" w:themeColor="text1"/>
        </w:rPr>
        <w:t xml:space="preserve"> </w:t>
      </w:r>
      <w:r w:rsidRPr="0000449E">
        <w:rPr>
          <w:color w:val="000000" w:themeColor="text1"/>
        </w:rPr>
        <w:t>İli</w:t>
      </w:r>
      <w:r w:rsidR="007320FE" w:rsidRPr="0000449E">
        <w:rPr>
          <w:color w:val="000000" w:themeColor="text1"/>
        </w:rPr>
        <w:t>’dir.</w:t>
      </w:r>
      <w:r w:rsidRPr="0000449E">
        <w:rPr>
          <w:color w:val="000000" w:themeColor="text1"/>
        </w:rPr>
        <w:t xml:space="preserve"> </w:t>
      </w:r>
    </w:p>
    <w:p w:rsidR="007320FE" w:rsidRPr="0000449E" w:rsidRDefault="00AE09F3" w:rsidP="00150EEB">
      <w:pPr>
        <w:widowControl w:val="0"/>
        <w:numPr>
          <w:ilvl w:val="0"/>
          <w:numId w:val="6"/>
        </w:numPr>
        <w:autoSpaceDE w:val="0"/>
        <w:autoSpaceDN w:val="0"/>
        <w:adjustRightInd w:val="0"/>
        <w:contextualSpacing/>
        <w:rPr>
          <w:color w:val="000000" w:themeColor="text1"/>
        </w:rPr>
      </w:pPr>
      <w:r w:rsidRPr="0000449E">
        <w:rPr>
          <w:b/>
          <w:color w:val="000000" w:themeColor="text1"/>
        </w:rPr>
        <w:t>Federasyonun</w:t>
      </w:r>
      <w:r w:rsidRPr="0000449E">
        <w:rPr>
          <w:color w:val="000000" w:themeColor="text1"/>
        </w:rPr>
        <w:t xml:space="preserve"> </w:t>
      </w:r>
      <w:r w:rsidR="007320FE" w:rsidRPr="0000449E">
        <w:rPr>
          <w:color w:val="000000" w:themeColor="text1"/>
        </w:rPr>
        <w:t>K</w:t>
      </w:r>
      <w:r w:rsidRPr="0000449E">
        <w:rPr>
          <w:color w:val="000000" w:themeColor="text1"/>
        </w:rPr>
        <w:t xml:space="preserve">urucu </w:t>
      </w:r>
      <w:r w:rsidR="007320FE" w:rsidRPr="0000449E">
        <w:rPr>
          <w:color w:val="000000" w:themeColor="text1"/>
        </w:rPr>
        <w:t>K</w:t>
      </w:r>
      <w:r w:rsidRPr="0000449E">
        <w:rPr>
          <w:color w:val="000000" w:themeColor="text1"/>
        </w:rPr>
        <w:t xml:space="preserve">ulüpleri ve </w:t>
      </w:r>
      <w:r w:rsidR="007320FE" w:rsidRPr="0000449E">
        <w:rPr>
          <w:color w:val="000000" w:themeColor="text1"/>
        </w:rPr>
        <w:t>T</w:t>
      </w:r>
      <w:r w:rsidRPr="0000449E">
        <w:rPr>
          <w:color w:val="000000" w:themeColor="text1"/>
        </w:rPr>
        <w:t>emsilcileri aşağıda belirtilmektedir.</w:t>
      </w:r>
    </w:p>
    <w:p w:rsidR="007320FE" w:rsidRPr="0000449E" w:rsidRDefault="007320FE" w:rsidP="007320FE">
      <w:pPr>
        <w:widowControl w:val="0"/>
        <w:autoSpaceDE w:val="0"/>
        <w:autoSpaceDN w:val="0"/>
        <w:adjustRightInd w:val="0"/>
        <w:contextualSpacing/>
        <w:rPr>
          <w:color w:val="000000" w:themeColor="text1"/>
        </w:rPr>
      </w:pPr>
    </w:p>
    <w:tbl>
      <w:tblPr>
        <w:tblStyle w:val="TabloKlavuzu"/>
        <w:tblW w:w="10759" w:type="dxa"/>
        <w:tblInd w:w="-416" w:type="dxa"/>
        <w:tblLook w:val="04A0"/>
      </w:tblPr>
      <w:tblGrid>
        <w:gridCol w:w="674"/>
        <w:gridCol w:w="3139"/>
        <w:gridCol w:w="6946"/>
      </w:tblGrid>
      <w:tr w:rsidR="0000449E" w:rsidRPr="0000449E" w:rsidTr="00150EEB">
        <w:trPr>
          <w:trHeight w:val="438"/>
        </w:trPr>
        <w:tc>
          <w:tcPr>
            <w:tcW w:w="674" w:type="dxa"/>
          </w:tcPr>
          <w:p w:rsidR="00E93C6E" w:rsidRPr="0000449E" w:rsidRDefault="00E93C6E" w:rsidP="00107BB4">
            <w:pPr>
              <w:jc w:val="center"/>
              <w:rPr>
                <w:b/>
                <w:color w:val="000000" w:themeColor="text1"/>
              </w:rPr>
            </w:pPr>
            <w:r w:rsidRPr="0000449E">
              <w:rPr>
                <w:b/>
                <w:color w:val="000000" w:themeColor="text1"/>
              </w:rPr>
              <w:t>SIRA</w:t>
            </w:r>
          </w:p>
        </w:tc>
        <w:tc>
          <w:tcPr>
            <w:tcW w:w="3139" w:type="dxa"/>
            <w:vAlign w:val="center"/>
          </w:tcPr>
          <w:p w:rsidR="00E93C6E" w:rsidRPr="0000449E" w:rsidRDefault="00E93C6E" w:rsidP="00150EEB">
            <w:pPr>
              <w:jc w:val="center"/>
              <w:rPr>
                <w:b/>
                <w:color w:val="000000" w:themeColor="text1"/>
              </w:rPr>
            </w:pPr>
            <w:r w:rsidRPr="0000449E">
              <w:rPr>
                <w:b/>
                <w:color w:val="000000" w:themeColor="text1"/>
              </w:rPr>
              <w:t>KURUCU SPOR KULÜBÜ</w:t>
            </w:r>
          </w:p>
        </w:tc>
        <w:tc>
          <w:tcPr>
            <w:tcW w:w="6946" w:type="dxa"/>
            <w:vAlign w:val="center"/>
          </w:tcPr>
          <w:p w:rsidR="00E93C6E" w:rsidRPr="0000449E" w:rsidRDefault="00E93C6E" w:rsidP="00150EEB">
            <w:pPr>
              <w:jc w:val="center"/>
              <w:rPr>
                <w:b/>
                <w:color w:val="000000" w:themeColor="text1"/>
              </w:rPr>
            </w:pPr>
            <w:r w:rsidRPr="0000449E">
              <w:rPr>
                <w:b/>
                <w:color w:val="000000" w:themeColor="text1"/>
              </w:rPr>
              <w:t>KULÜP TEMSİLCİLERİ</w:t>
            </w:r>
            <w:r w:rsidR="006A1225" w:rsidRPr="0000449E">
              <w:rPr>
                <w:b/>
                <w:color w:val="000000" w:themeColor="text1"/>
              </w:rPr>
              <w:t xml:space="preserve"> (Her Kulübü Temsilen 3 kişi)</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TAYFUN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HASAN TÜFEKÇİ, TAŞKIN ÇİRMENLER, BURHAN AYTEKİN</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2</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ÇELTİK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ALİ AYDOĞDU, SABRİ YALÇIN, M. CAVİT AYDIN</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3</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OSMANLI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ALİ OSMAN TİNTİŞ ŞABAN AKKOYUN, MEHMET ATABAY</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4</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YENİMAHALLE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SELEHATTİN TOSUN, EMİN KİREMİTÇİ, HAKAN GÖKER</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5</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VOLKAN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ORHAN TANER, SEDAT VARDAR, NURETTİN KEZ</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6</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KEŞAN SPOR KULÜBÜ (AMATÖR)</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KAMİL FİLİZ, HAKKI ONUR, ENGİN TAŞKINSU</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7</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rPr>
              <w:t>KEŞAN KÜLTÜR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YETİŞ YAĞCI, MEHMET YILMAZ, HASAN TAŞACAK</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8</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18 KASIM KURTULUŞ SPOR KULÜBÜ</w:t>
            </w:r>
          </w:p>
        </w:tc>
        <w:tc>
          <w:tcPr>
            <w:tcW w:w="6946" w:type="dxa"/>
            <w:vAlign w:val="center"/>
          </w:tcPr>
          <w:p w:rsidR="00150EEB" w:rsidRDefault="00150EEB" w:rsidP="00150EEB">
            <w:pPr>
              <w:spacing w:after="15" w:line="250" w:lineRule="auto"/>
            </w:pPr>
            <w:r>
              <w:rPr>
                <w:rFonts w:ascii="Times New Roman" w:eastAsia="Times New Roman" w:hAnsi="Times New Roman" w:cs="Times New Roman"/>
                <w:sz w:val="26"/>
              </w:rPr>
              <w:t>ALAATTİN PAPARACI, YAKUP CİNGÖZ,</w:t>
            </w:r>
          </w:p>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rPr>
              <w:t>SABAHATTİN BALKAN</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9</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UZUNKÖPRÜ SPOR KULÜBÜ (AMATÖR)</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rPr>
              <w:t>DOĞAN DAVAS, ABİDİN ÖZYAMAN, EMRULLAH KESEBİR</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10</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rPr>
              <w:t>SARAÇHANE SPOR KULÜBÜ</w:t>
            </w:r>
          </w:p>
        </w:tc>
        <w:tc>
          <w:tcPr>
            <w:tcW w:w="6946" w:type="dxa"/>
            <w:vAlign w:val="center"/>
          </w:tcPr>
          <w:p w:rsidR="00E93C6E" w:rsidRPr="00150EEB" w:rsidRDefault="00150EEB" w:rsidP="00150EEB">
            <w:pPr>
              <w:rPr>
                <w:rFonts w:ascii="Times New Roman" w:hAnsi="Times New Roman" w:cs="Times New Roman"/>
                <w:color w:val="000000" w:themeColor="text1"/>
                <w:sz w:val="26"/>
                <w:szCs w:val="26"/>
              </w:rPr>
            </w:pPr>
            <w:r w:rsidRPr="00150EEB">
              <w:rPr>
                <w:rFonts w:ascii="Times New Roman" w:hAnsi="Times New Roman" w:cs="Times New Roman"/>
                <w:color w:val="000000" w:themeColor="text1"/>
                <w:sz w:val="26"/>
                <w:szCs w:val="26"/>
              </w:rPr>
              <w:t>ENVER FIRTIN, CEVAT İŞLİK, İSMAİL GAZİYİZ</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11</w:t>
            </w:r>
          </w:p>
        </w:tc>
        <w:tc>
          <w:tcPr>
            <w:tcW w:w="3139" w:type="dxa"/>
            <w:vAlign w:val="center"/>
          </w:tcPr>
          <w:p w:rsidR="00E93C6E" w:rsidRPr="0000449E" w:rsidRDefault="00150EEB" w:rsidP="00150EEB">
            <w:pPr>
              <w:rPr>
                <w:rFonts w:ascii="Times New Roman" w:hAnsi="Times New Roman" w:cs="Times New Roman"/>
                <w:color w:val="000000" w:themeColor="text1"/>
              </w:rPr>
            </w:pPr>
            <w:r>
              <w:rPr>
                <w:rFonts w:ascii="Times New Roman" w:eastAsia="Times New Roman" w:hAnsi="Times New Roman" w:cs="Times New Roman"/>
                <w:sz w:val="26"/>
              </w:rPr>
              <w:t>AYŞEKADIN GENÇLER BİRLİĞİ SPOR KULÜBÜ</w:t>
            </w:r>
          </w:p>
        </w:tc>
        <w:tc>
          <w:tcPr>
            <w:tcW w:w="6946" w:type="dxa"/>
            <w:vAlign w:val="center"/>
          </w:tcPr>
          <w:p w:rsidR="00E93C6E" w:rsidRPr="0000449E" w:rsidRDefault="00150EEB"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RAMİİ HINCAL, İSMAİL BODUR, RIZA HİZARVANT</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12</w:t>
            </w:r>
          </w:p>
        </w:tc>
        <w:tc>
          <w:tcPr>
            <w:tcW w:w="3139" w:type="dxa"/>
            <w:vAlign w:val="center"/>
          </w:tcPr>
          <w:p w:rsidR="00E93C6E" w:rsidRPr="0000449E" w:rsidRDefault="00150EEB" w:rsidP="00150EEB">
            <w:pPr>
              <w:spacing w:after="15" w:line="250" w:lineRule="auto"/>
              <w:rPr>
                <w:rFonts w:ascii="Times New Roman" w:hAnsi="Times New Roman" w:cs="Times New Roman"/>
                <w:color w:val="000000" w:themeColor="text1"/>
              </w:rPr>
            </w:pPr>
            <w:r>
              <w:rPr>
                <w:rFonts w:ascii="Times New Roman" w:eastAsia="Times New Roman" w:hAnsi="Times New Roman" w:cs="Times New Roman"/>
                <w:sz w:val="26"/>
              </w:rPr>
              <w:t>YENİİMARET SPOR KULÜBÜ</w:t>
            </w:r>
          </w:p>
        </w:tc>
        <w:tc>
          <w:tcPr>
            <w:tcW w:w="6946" w:type="dxa"/>
            <w:vAlign w:val="center"/>
          </w:tcPr>
          <w:p w:rsidR="00AE26BC" w:rsidRDefault="00AE26BC" w:rsidP="00AE26BC">
            <w:pPr>
              <w:spacing w:after="15" w:line="250" w:lineRule="auto"/>
              <w:ind w:right="336"/>
            </w:pPr>
            <w:r>
              <w:rPr>
                <w:rFonts w:ascii="Times New Roman" w:eastAsia="Times New Roman" w:hAnsi="Times New Roman" w:cs="Times New Roman"/>
                <w:sz w:val="26"/>
              </w:rPr>
              <w:t>YILMAZ YİRMİBEŞLER, NEVZAT ÇAKMAK, ALİ</w:t>
            </w:r>
          </w:p>
          <w:p w:rsidR="00E93C6E" w:rsidRPr="0000449E" w:rsidRDefault="00AE26BC" w:rsidP="00AE26BC">
            <w:pPr>
              <w:rPr>
                <w:rFonts w:ascii="Times New Roman" w:hAnsi="Times New Roman" w:cs="Times New Roman"/>
                <w:color w:val="000000" w:themeColor="text1"/>
                <w:sz w:val="20"/>
                <w:szCs w:val="20"/>
              </w:rPr>
            </w:pPr>
            <w:r>
              <w:rPr>
                <w:rFonts w:ascii="Times New Roman" w:eastAsia="Times New Roman" w:hAnsi="Times New Roman" w:cs="Times New Roman"/>
                <w:sz w:val="26"/>
              </w:rPr>
              <w:t>DÖNMEZ</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13</w:t>
            </w:r>
          </w:p>
        </w:tc>
        <w:tc>
          <w:tcPr>
            <w:tcW w:w="3139" w:type="dxa"/>
            <w:vAlign w:val="center"/>
          </w:tcPr>
          <w:p w:rsidR="00AE26BC" w:rsidRDefault="00AE26BC" w:rsidP="00AE26BC">
            <w:pPr>
              <w:spacing w:after="5" w:line="259" w:lineRule="auto"/>
            </w:pPr>
            <w:r>
              <w:rPr>
                <w:rFonts w:ascii="Times New Roman" w:eastAsia="Times New Roman" w:hAnsi="Times New Roman" w:cs="Times New Roman"/>
              </w:rPr>
              <w:t>TUNCA SPOR KULÜBÜ</w:t>
            </w:r>
          </w:p>
          <w:p w:rsidR="00E93C6E" w:rsidRPr="0000449E" w:rsidRDefault="00E93C6E" w:rsidP="00150EEB">
            <w:pPr>
              <w:rPr>
                <w:rFonts w:ascii="Times New Roman" w:hAnsi="Times New Roman" w:cs="Times New Roman"/>
                <w:color w:val="000000" w:themeColor="text1"/>
              </w:rPr>
            </w:pPr>
          </w:p>
        </w:tc>
        <w:tc>
          <w:tcPr>
            <w:tcW w:w="6946" w:type="dxa"/>
            <w:vAlign w:val="center"/>
          </w:tcPr>
          <w:p w:rsidR="00AE26BC" w:rsidRDefault="00AE26BC" w:rsidP="00AE26BC">
            <w:pPr>
              <w:spacing w:after="15" w:line="250" w:lineRule="auto"/>
            </w:pPr>
            <w:r>
              <w:rPr>
                <w:rFonts w:ascii="Times New Roman" w:eastAsia="Times New Roman" w:hAnsi="Times New Roman" w:cs="Times New Roman"/>
                <w:sz w:val="26"/>
              </w:rPr>
              <w:t>GÜLİSTAN ŞENYURT, HALİT ÇALIŞKAN, HASAN</w:t>
            </w:r>
          </w:p>
          <w:p w:rsidR="00E93C6E" w:rsidRPr="0000449E" w:rsidRDefault="00AE26BC" w:rsidP="00AE26BC">
            <w:pPr>
              <w:rPr>
                <w:rFonts w:ascii="Times New Roman" w:hAnsi="Times New Roman" w:cs="Times New Roman"/>
                <w:color w:val="000000" w:themeColor="text1"/>
                <w:sz w:val="20"/>
                <w:szCs w:val="20"/>
              </w:rPr>
            </w:pPr>
            <w:r>
              <w:rPr>
                <w:rFonts w:ascii="Times New Roman" w:eastAsia="Times New Roman" w:hAnsi="Times New Roman" w:cs="Times New Roman"/>
                <w:sz w:val="26"/>
              </w:rPr>
              <w:t>ALOK</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14</w:t>
            </w:r>
          </w:p>
        </w:tc>
        <w:tc>
          <w:tcPr>
            <w:tcW w:w="3139" w:type="dxa"/>
            <w:vAlign w:val="center"/>
          </w:tcPr>
          <w:p w:rsidR="00E93C6E" w:rsidRPr="0000449E" w:rsidRDefault="00AE26BC" w:rsidP="00AE26BC">
            <w:pPr>
              <w:spacing w:after="15" w:line="250" w:lineRule="auto"/>
              <w:rPr>
                <w:rFonts w:ascii="Times New Roman" w:hAnsi="Times New Roman" w:cs="Times New Roman"/>
                <w:color w:val="000000" w:themeColor="text1"/>
              </w:rPr>
            </w:pPr>
            <w:r>
              <w:rPr>
                <w:rFonts w:ascii="Times New Roman" w:eastAsia="Times New Roman" w:hAnsi="Times New Roman" w:cs="Times New Roman"/>
                <w:sz w:val="26"/>
              </w:rPr>
              <w:t>KİRİŞHANE SPOR KULÜBÜ</w:t>
            </w:r>
          </w:p>
        </w:tc>
        <w:tc>
          <w:tcPr>
            <w:tcW w:w="6946" w:type="dxa"/>
            <w:vAlign w:val="center"/>
          </w:tcPr>
          <w:p w:rsidR="00AE26BC" w:rsidRDefault="00AE26BC" w:rsidP="00AE26BC">
            <w:pPr>
              <w:spacing w:after="15" w:line="250" w:lineRule="auto"/>
            </w:pPr>
            <w:r>
              <w:rPr>
                <w:rFonts w:ascii="Times New Roman" w:eastAsia="Times New Roman" w:hAnsi="Times New Roman" w:cs="Times New Roman"/>
                <w:sz w:val="26"/>
              </w:rPr>
              <w:t>ŞEVKİ LİZNAK OSMAN KARACAOVA, İBRAHİM</w:t>
            </w:r>
          </w:p>
          <w:p w:rsidR="00E93C6E" w:rsidRPr="0000449E" w:rsidRDefault="00AE26BC" w:rsidP="00AE26BC">
            <w:pPr>
              <w:rPr>
                <w:rFonts w:ascii="Times New Roman" w:hAnsi="Times New Roman" w:cs="Times New Roman"/>
                <w:color w:val="000000" w:themeColor="text1"/>
                <w:sz w:val="20"/>
                <w:szCs w:val="20"/>
              </w:rPr>
            </w:pPr>
            <w:r>
              <w:rPr>
                <w:rFonts w:ascii="Times New Roman" w:eastAsia="Times New Roman" w:hAnsi="Times New Roman" w:cs="Times New Roman"/>
              </w:rPr>
              <w:t>KÜPYAPAN</w:t>
            </w:r>
          </w:p>
        </w:tc>
      </w:tr>
      <w:tr w:rsidR="0000449E" w:rsidRPr="0000449E" w:rsidTr="00150EEB">
        <w:trPr>
          <w:trHeight w:val="438"/>
        </w:trPr>
        <w:tc>
          <w:tcPr>
            <w:tcW w:w="674" w:type="dxa"/>
          </w:tcPr>
          <w:p w:rsidR="00E93C6E" w:rsidRPr="0000449E" w:rsidRDefault="00E93C6E" w:rsidP="00107BB4">
            <w:pPr>
              <w:jc w:val="center"/>
              <w:rPr>
                <w:color w:val="000000" w:themeColor="text1"/>
              </w:rPr>
            </w:pPr>
            <w:r w:rsidRPr="0000449E">
              <w:rPr>
                <w:color w:val="000000" w:themeColor="text1"/>
              </w:rPr>
              <w:t>15</w:t>
            </w:r>
          </w:p>
        </w:tc>
        <w:tc>
          <w:tcPr>
            <w:tcW w:w="3139" w:type="dxa"/>
            <w:vAlign w:val="center"/>
          </w:tcPr>
          <w:p w:rsidR="00AE26BC" w:rsidRDefault="00AE26BC" w:rsidP="00AE26BC">
            <w:pPr>
              <w:spacing w:after="15" w:line="250" w:lineRule="auto"/>
            </w:pPr>
            <w:r>
              <w:rPr>
                <w:rFonts w:ascii="Times New Roman" w:eastAsia="Times New Roman" w:hAnsi="Times New Roman" w:cs="Times New Roman"/>
                <w:sz w:val="26"/>
              </w:rPr>
              <w:t>DSİ SPOR KULÜBÜ</w:t>
            </w:r>
          </w:p>
          <w:p w:rsidR="00E93C6E" w:rsidRPr="0000449E" w:rsidRDefault="00E93C6E" w:rsidP="00150EEB">
            <w:pPr>
              <w:rPr>
                <w:rFonts w:ascii="Times New Roman" w:hAnsi="Times New Roman" w:cs="Times New Roman"/>
                <w:color w:val="000000" w:themeColor="text1"/>
              </w:rPr>
            </w:pPr>
          </w:p>
        </w:tc>
        <w:tc>
          <w:tcPr>
            <w:tcW w:w="6946" w:type="dxa"/>
            <w:vAlign w:val="center"/>
          </w:tcPr>
          <w:p w:rsidR="00E93C6E" w:rsidRPr="0000449E" w:rsidRDefault="00AE26BC" w:rsidP="00150EEB">
            <w:pPr>
              <w:rPr>
                <w:rFonts w:ascii="Times New Roman" w:hAnsi="Times New Roman" w:cs="Times New Roman"/>
                <w:color w:val="000000" w:themeColor="text1"/>
                <w:sz w:val="20"/>
                <w:szCs w:val="20"/>
              </w:rPr>
            </w:pPr>
            <w:r>
              <w:rPr>
                <w:rFonts w:ascii="Times New Roman" w:eastAsia="Times New Roman" w:hAnsi="Times New Roman" w:cs="Times New Roman"/>
                <w:sz w:val="26"/>
              </w:rPr>
              <w:t xml:space="preserve">ERSAN </w:t>
            </w:r>
            <w:r w:rsidR="00B41A00">
              <w:rPr>
                <w:rFonts w:ascii="Times New Roman" w:eastAsia="Times New Roman" w:hAnsi="Times New Roman" w:cs="Times New Roman"/>
                <w:sz w:val="26"/>
              </w:rPr>
              <w:t>ÇAKAN,</w:t>
            </w:r>
            <w:r>
              <w:rPr>
                <w:rFonts w:ascii="Times New Roman" w:eastAsia="Times New Roman" w:hAnsi="Times New Roman" w:cs="Times New Roman"/>
                <w:sz w:val="26"/>
              </w:rPr>
              <w:t xml:space="preserve"> MUSTAFA KOLCULAR, METİN KASIRGA</w:t>
            </w:r>
          </w:p>
        </w:tc>
      </w:tr>
    </w:tbl>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7320FE" w:rsidP="007320FE">
      <w:pPr>
        <w:widowControl w:val="0"/>
        <w:autoSpaceDE w:val="0"/>
        <w:autoSpaceDN w:val="0"/>
        <w:adjustRightInd w:val="0"/>
        <w:contextualSpacing/>
        <w:rPr>
          <w:color w:val="000000" w:themeColor="text1"/>
        </w:rPr>
      </w:pPr>
    </w:p>
    <w:p w:rsidR="007320FE" w:rsidRPr="0000449E" w:rsidRDefault="00E93C6E" w:rsidP="007320FE">
      <w:pPr>
        <w:widowControl w:val="0"/>
        <w:autoSpaceDE w:val="0"/>
        <w:autoSpaceDN w:val="0"/>
        <w:adjustRightInd w:val="0"/>
        <w:contextualSpacing/>
        <w:rPr>
          <w:color w:val="000000" w:themeColor="text1"/>
        </w:rPr>
      </w:pPr>
      <w:r w:rsidRPr="0000449E">
        <w:rPr>
          <w:color w:val="000000" w:themeColor="text1"/>
        </w:rPr>
        <w:t xml:space="preserve">   </w:t>
      </w:r>
    </w:p>
    <w:p w:rsidR="007320FE" w:rsidRDefault="007320FE" w:rsidP="007320FE">
      <w:pPr>
        <w:widowControl w:val="0"/>
        <w:autoSpaceDE w:val="0"/>
        <w:autoSpaceDN w:val="0"/>
        <w:adjustRightInd w:val="0"/>
        <w:contextualSpacing/>
        <w:rPr>
          <w:color w:val="000000" w:themeColor="text1"/>
        </w:rPr>
      </w:pPr>
    </w:p>
    <w:p w:rsidR="00D54A31" w:rsidRDefault="00D54A31" w:rsidP="007320FE">
      <w:pPr>
        <w:widowControl w:val="0"/>
        <w:autoSpaceDE w:val="0"/>
        <w:autoSpaceDN w:val="0"/>
        <w:adjustRightInd w:val="0"/>
        <w:contextualSpacing/>
        <w:rPr>
          <w:color w:val="000000" w:themeColor="text1"/>
        </w:rPr>
      </w:pPr>
    </w:p>
    <w:p w:rsidR="00D54A31" w:rsidRDefault="00D54A31" w:rsidP="007320FE">
      <w:pPr>
        <w:widowControl w:val="0"/>
        <w:autoSpaceDE w:val="0"/>
        <w:autoSpaceDN w:val="0"/>
        <w:adjustRightInd w:val="0"/>
        <w:contextualSpacing/>
        <w:rPr>
          <w:color w:val="000000" w:themeColor="text1"/>
        </w:rPr>
      </w:pPr>
    </w:p>
    <w:p w:rsidR="00D54A31" w:rsidRPr="0000449E" w:rsidRDefault="00D54A31" w:rsidP="007320FE">
      <w:pPr>
        <w:widowControl w:val="0"/>
        <w:autoSpaceDE w:val="0"/>
        <w:autoSpaceDN w:val="0"/>
        <w:adjustRightInd w:val="0"/>
        <w:contextualSpacing/>
        <w:rPr>
          <w:color w:val="000000" w:themeColor="text1"/>
        </w:rPr>
      </w:pPr>
    </w:p>
    <w:p w:rsidR="001703E4" w:rsidRPr="0000449E" w:rsidRDefault="001703E4" w:rsidP="001703E4">
      <w:pPr>
        <w:spacing w:before="120" w:after="120"/>
        <w:contextualSpacing/>
        <w:rPr>
          <w:b/>
          <w:color w:val="000000" w:themeColor="text1"/>
        </w:rPr>
      </w:pPr>
      <w:r w:rsidRPr="0000449E">
        <w:rPr>
          <w:b/>
          <w:color w:val="000000" w:themeColor="text1"/>
        </w:rPr>
        <w:t>Madde 2-</w:t>
      </w:r>
      <w:proofErr w:type="gramStart"/>
      <w:r w:rsidRPr="0000449E">
        <w:rPr>
          <w:b/>
          <w:color w:val="000000" w:themeColor="text1"/>
        </w:rPr>
        <w:t>)</w:t>
      </w:r>
      <w:proofErr w:type="gramEnd"/>
      <w:r w:rsidRPr="0000449E">
        <w:rPr>
          <w:b/>
          <w:color w:val="000000" w:themeColor="text1"/>
        </w:rPr>
        <w:t xml:space="preserve"> Federasyonun Amblemi</w:t>
      </w:r>
      <w:r w:rsidR="00240DED" w:rsidRPr="0000449E">
        <w:rPr>
          <w:b/>
          <w:color w:val="000000" w:themeColor="text1"/>
        </w:rPr>
        <w:t xml:space="preserve"> (Logosu), Ayırıcı İşaretleri ve</w:t>
      </w:r>
      <w:r w:rsidRPr="0000449E">
        <w:rPr>
          <w:b/>
          <w:color w:val="000000" w:themeColor="text1"/>
        </w:rPr>
        <w:t xml:space="preserve"> Tanımlar:</w:t>
      </w:r>
    </w:p>
    <w:p w:rsidR="006E2F06" w:rsidRDefault="001703E4" w:rsidP="00240DED">
      <w:pPr>
        <w:numPr>
          <w:ilvl w:val="0"/>
          <w:numId w:val="7"/>
        </w:numPr>
        <w:spacing w:before="120" w:after="120"/>
        <w:ind w:left="709"/>
        <w:contextualSpacing/>
        <w:rPr>
          <w:noProof/>
          <w:color w:val="000000" w:themeColor="text1"/>
        </w:rPr>
      </w:pPr>
      <w:r w:rsidRPr="0000449E">
        <w:rPr>
          <w:b/>
          <w:color w:val="000000" w:themeColor="text1"/>
        </w:rPr>
        <w:t>Federasyonun</w:t>
      </w:r>
      <w:r w:rsidRPr="0000449E">
        <w:rPr>
          <w:color w:val="000000" w:themeColor="text1"/>
        </w:rPr>
        <w:t xml:space="preserve"> </w:t>
      </w:r>
      <w:r w:rsidR="00E21244">
        <w:rPr>
          <w:color w:val="000000" w:themeColor="text1"/>
        </w:rPr>
        <w:t>Renkleri</w:t>
      </w:r>
      <w:r w:rsidR="00644088" w:rsidRPr="0000449E">
        <w:rPr>
          <w:color w:val="000000" w:themeColor="text1"/>
        </w:rPr>
        <w:tab/>
      </w:r>
      <w:r w:rsidR="00E93C6E" w:rsidRPr="0000449E">
        <w:rPr>
          <w:color w:val="000000" w:themeColor="text1"/>
        </w:rPr>
        <w:t>:</w:t>
      </w:r>
      <w:r w:rsidR="00240DED" w:rsidRPr="0000449E">
        <w:rPr>
          <w:color w:val="000000" w:themeColor="text1"/>
        </w:rPr>
        <w:t xml:space="preserve"> </w:t>
      </w:r>
      <w:r w:rsidR="00E21244">
        <w:rPr>
          <w:color w:val="000000" w:themeColor="text1"/>
        </w:rPr>
        <w:t>Kırmızı-Mavi ve Sarı’dır</w:t>
      </w:r>
      <w:r w:rsidR="00E93C6E" w:rsidRPr="0000449E">
        <w:rPr>
          <w:color w:val="000000" w:themeColor="text1"/>
        </w:rPr>
        <w:t>.</w:t>
      </w:r>
    </w:p>
    <w:p w:rsidR="00A00967" w:rsidRDefault="00A00967" w:rsidP="00A00967">
      <w:pPr>
        <w:numPr>
          <w:ilvl w:val="0"/>
          <w:numId w:val="7"/>
        </w:numPr>
        <w:spacing w:before="120" w:after="120"/>
        <w:ind w:left="709"/>
        <w:contextualSpacing/>
        <w:rPr>
          <w:noProof/>
          <w:color w:val="000000" w:themeColor="text1"/>
        </w:rPr>
      </w:pPr>
      <w:r>
        <w:rPr>
          <w:b/>
          <w:noProof/>
          <w:color w:val="000000" w:themeColor="text1"/>
        </w:rPr>
        <w:drawing>
          <wp:anchor distT="0" distB="0" distL="114300" distR="114300" simplePos="0" relativeHeight="251659264" behindDoc="0" locked="0" layoutInCell="1" allowOverlap="1">
            <wp:simplePos x="0" y="0"/>
            <wp:positionH relativeFrom="column">
              <wp:posOffset>2537460</wp:posOffset>
            </wp:positionH>
            <wp:positionV relativeFrom="paragraph">
              <wp:posOffset>628015</wp:posOffset>
            </wp:positionV>
            <wp:extent cx="971550" cy="885825"/>
            <wp:effectExtent l="19050" t="0" r="0" b="0"/>
            <wp:wrapSquare wrapText="bothSides"/>
            <wp:docPr id="4" name="Resim 2" descr="http://www.ozdoganrozet.com.tr/Edirne/edrineas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zdoganrozet.com.tr/Edirne/edrineaskf.jpg"/>
                    <pic:cNvPicPr>
                      <a:picLocks noChangeAspect="1" noChangeArrowheads="1"/>
                    </pic:cNvPicPr>
                  </pic:nvPicPr>
                  <pic:blipFill>
                    <a:blip r:embed="rId8" r:link="rId9" cstate="print">
                      <a:lum bright="6000"/>
                    </a:blip>
                    <a:srcRect/>
                    <a:stretch>
                      <a:fillRect/>
                    </a:stretch>
                  </pic:blipFill>
                  <pic:spPr bwMode="auto">
                    <a:xfrm>
                      <a:off x="0" y="0"/>
                      <a:ext cx="971550" cy="885825"/>
                    </a:xfrm>
                    <a:prstGeom prst="rect">
                      <a:avLst/>
                    </a:prstGeom>
                    <a:noFill/>
                  </pic:spPr>
                </pic:pic>
              </a:graphicData>
            </a:graphic>
          </wp:anchor>
        </w:drawing>
      </w:r>
      <w:r w:rsidR="00E21244">
        <w:rPr>
          <w:b/>
          <w:color w:val="000000" w:themeColor="text1"/>
        </w:rPr>
        <w:t xml:space="preserve">Federasyonun Ayırıcı İşaretleri: </w:t>
      </w:r>
      <w:r w:rsidR="00E21244" w:rsidRPr="00E21244">
        <w:rPr>
          <w:color w:val="000000" w:themeColor="text1"/>
        </w:rPr>
        <w:t>Edirne’yi temsil eden köprü kırmızı olarak ve içerisinde Edirne Amatör Spor Kulüpler Federasyonu yazısı, altıda kullanılan mavi renk içerisinde sporu simgeleyen futbol, voleybol, basketbol, güreş figürleri kullanılmış ve altına Federasyonun kuruluş tarihi belirtilmişti</w:t>
      </w:r>
    </w:p>
    <w:p w:rsidR="00A00967" w:rsidRDefault="00A00967" w:rsidP="00A00967">
      <w:pPr>
        <w:spacing w:before="120" w:after="120"/>
        <w:contextualSpacing/>
        <w:rPr>
          <w:noProof/>
          <w:color w:val="000000" w:themeColor="text1"/>
        </w:rPr>
      </w:pPr>
    </w:p>
    <w:p w:rsidR="00A00967" w:rsidRDefault="00A00967" w:rsidP="00A00967">
      <w:pPr>
        <w:spacing w:before="120" w:after="120"/>
        <w:contextualSpacing/>
        <w:rPr>
          <w:noProof/>
          <w:color w:val="000000" w:themeColor="text1"/>
        </w:rPr>
      </w:pPr>
    </w:p>
    <w:p w:rsidR="00A00967" w:rsidRDefault="00A00967" w:rsidP="00A00967">
      <w:pPr>
        <w:spacing w:before="120" w:after="120"/>
        <w:contextualSpacing/>
        <w:rPr>
          <w:noProof/>
          <w:color w:val="000000" w:themeColor="text1"/>
        </w:rPr>
      </w:pPr>
    </w:p>
    <w:p w:rsidR="00A00967" w:rsidRPr="00A00967" w:rsidRDefault="00A00967" w:rsidP="00A00967">
      <w:pPr>
        <w:spacing w:before="120" w:after="120"/>
        <w:contextualSpacing/>
        <w:rPr>
          <w:noProof/>
          <w:color w:val="000000" w:themeColor="text1"/>
        </w:rPr>
      </w:pPr>
    </w:p>
    <w:p w:rsidR="006E2F06" w:rsidRPr="0000449E" w:rsidRDefault="006E2F06" w:rsidP="00DC6D15">
      <w:pPr>
        <w:contextualSpacing/>
        <w:jc w:val="center"/>
        <w:rPr>
          <w:noProof/>
          <w:color w:val="000000" w:themeColor="text1"/>
        </w:rPr>
      </w:pPr>
    </w:p>
    <w:p w:rsidR="001703E4" w:rsidRPr="0000449E" w:rsidRDefault="00240DED" w:rsidP="00240DED">
      <w:pPr>
        <w:ind w:firstLine="349"/>
        <w:contextualSpacing/>
        <w:rPr>
          <w:color w:val="000000" w:themeColor="text1"/>
        </w:rPr>
      </w:pPr>
      <w:r w:rsidRPr="0000449E">
        <w:rPr>
          <w:color w:val="000000" w:themeColor="text1"/>
        </w:rPr>
        <w:t>(</w:t>
      </w:r>
      <w:r w:rsidR="001F7504">
        <w:rPr>
          <w:color w:val="000000" w:themeColor="text1"/>
        </w:rPr>
        <w:t>2</w:t>
      </w:r>
      <w:r w:rsidRPr="0000449E">
        <w:rPr>
          <w:color w:val="000000" w:themeColor="text1"/>
        </w:rPr>
        <w:t>)</w:t>
      </w:r>
      <w:r w:rsidR="00CF0D65">
        <w:rPr>
          <w:color w:val="000000" w:themeColor="text1"/>
        </w:rPr>
        <w:t xml:space="preserve"> </w:t>
      </w:r>
      <w:r w:rsidR="001703E4" w:rsidRPr="0000449E">
        <w:rPr>
          <w:b/>
          <w:color w:val="000000" w:themeColor="text1"/>
        </w:rPr>
        <w:t>Tanımlar:</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Bakanlık</w:t>
      </w:r>
      <w:r w:rsidR="00240DED" w:rsidRPr="0000449E">
        <w:rPr>
          <w:color w:val="000000" w:themeColor="text1"/>
        </w:rPr>
        <w:tab/>
      </w:r>
      <w:r w:rsidR="00240DED" w:rsidRPr="0000449E">
        <w:rPr>
          <w:color w:val="000000" w:themeColor="text1"/>
        </w:rPr>
        <w:tab/>
      </w:r>
      <w:r w:rsidR="00240DED" w:rsidRPr="0000449E">
        <w:rPr>
          <w:color w:val="000000" w:themeColor="text1"/>
        </w:rPr>
        <w:tab/>
      </w:r>
      <w:r w:rsidRPr="0000449E">
        <w:rPr>
          <w:color w:val="000000" w:themeColor="text1"/>
        </w:rPr>
        <w:t>: Gençlik ve Spor Bakanlığını,</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 xml:space="preserve">İl </w:t>
      </w:r>
      <w:r w:rsidR="00240DED" w:rsidRPr="0000449E">
        <w:rPr>
          <w:color w:val="000000" w:themeColor="text1"/>
        </w:rPr>
        <w:t>M</w:t>
      </w:r>
      <w:r w:rsidRPr="0000449E">
        <w:rPr>
          <w:color w:val="000000" w:themeColor="text1"/>
        </w:rPr>
        <w:t>üdürlüğü</w:t>
      </w:r>
      <w:r w:rsidR="00240DED" w:rsidRPr="0000449E">
        <w:rPr>
          <w:color w:val="000000" w:themeColor="text1"/>
        </w:rPr>
        <w:tab/>
      </w:r>
      <w:r w:rsidR="00240DED" w:rsidRPr="0000449E">
        <w:rPr>
          <w:color w:val="000000" w:themeColor="text1"/>
        </w:rPr>
        <w:tab/>
      </w:r>
      <w:r w:rsidRPr="0000449E">
        <w:rPr>
          <w:color w:val="000000" w:themeColor="text1"/>
        </w:rPr>
        <w:t>: Gençlik ve Spor İl müdürlüğünü,</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Konfederasyon</w:t>
      </w:r>
      <w:r w:rsidR="00240DED" w:rsidRPr="0000449E">
        <w:rPr>
          <w:color w:val="000000" w:themeColor="text1"/>
        </w:rPr>
        <w:t xml:space="preserve"> (TASKK</w:t>
      </w:r>
      <w:r w:rsidRPr="0000449E">
        <w:rPr>
          <w:color w:val="000000" w:themeColor="text1"/>
        </w:rPr>
        <w:t>)</w:t>
      </w:r>
      <w:r w:rsidR="00240DED" w:rsidRPr="0000449E">
        <w:rPr>
          <w:color w:val="000000" w:themeColor="text1"/>
        </w:rPr>
        <w:tab/>
      </w:r>
      <w:r w:rsidRPr="0000449E">
        <w:rPr>
          <w:color w:val="000000" w:themeColor="text1"/>
        </w:rPr>
        <w:t>: Federasyonumuzun üst kuruluşu Türkiye Amatör Spor Kulüpleri Konfederasyonunu,</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Federasyon</w:t>
      </w:r>
      <w:r w:rsidR="00240DED" w:rsidRPr="0000449E">
        <w:rPr>
          <w:color w:val="000000" w:themeColor="text1"/>
        </w:rPr>
        <w:tab/>
        <w:t xml:space="preserve"> (ASKF)</w:t>
      </w:r>
      <w:r w:rsidR="00240DED" w:rsidRPr="0000449E">
        <w:rPr>
          <w:color w:val="000000" w:themeColor="text1"/>
        </w:rPr>
        <w:tab/>
      </w:r>
      <w:r w:rsidRPr="0000449E">
        <w:rPr>
          <w:color w:val="000000" w:themeColor="text1"/>
        </w:rPr>
        <w:t xml:space="preserve">: İlimizdeki Spor kulüpleri ve/veya Spor anonim şirketlerinin üst kuruluşu olan </w:t>
      </w:r>
      <w:r w:rsidR="00AE26BC">
        <w:rPr>
          <w:color w:val="000000" w:themeColor="text1"/>
        </w:rPr>
        <w:t>Edirne</w:t>
      </w:r>
      <w:r w:rsidRPr="0000449E">
        <w:rPr>
          <w:color w:val="000000" w:themeColor="text1"/>
        </w:rPr>
        <w:t xml:space="preserve"> Amatör Spor Kulüpleri Federasyonunu,</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 xml:space="preserve">Spor </w:t>
      </w:r>
      <w:r w:rsidR="00240DED" w:rsidRPr="0000449E">
        <w:rPr>
          <w:color w:val="000000" w:themeColor="text1"/>
        </w:rPr>
        <w:t>F</w:t>
      </w:r>
      <w:r w:rsidRPr="0000449E">
        <w:rPr>
          <w:color w:val="000000" w:themeColor="text1"/>
        </w:rPr>
        <w:t>ederasyonu</w:t>
      </w:r>
      <w:r w:rsidR="00240DED" w:rsidRPr="0000449E">
        <w:rPr>
          <w:color w:val="000000" w:themeColor="text1"/>
        </w:rPr>
        <w:tab/>
      </w:r>
      <w:r w:rsidR="00240DED" w:rsidRPr="0000449E">
        <w:rPr>
          <w:color w:val="000000" w:themeColor="text1"/>
        </w:rPr>
        <w:tab/>
      </w:r>
      <w:r w:rsidRPr="0000449E">
        <w:rPr>
          <w:color w:val="000000" w:themeColor="text1"/>
        </w:rPr>
        <w:t>: Spor dalı ile ilgili faaliyetleri yürütmek üzere kanunla veya Cumhurbaşkanlığı kararnamesiyle kurulan, organları seçimle gelen ve idari ve mali özerkliğe sahip federasyonları,</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 xml:space="preserve">Spor </w:t>
      </w:r>
      <w:r w:rsidR="00240DED" w:rsidRPr="0000449E">
        <w:rPr>
          <w:color w:val="000000" w:themeColor="text1"/>
        </w:rPr>
        <w:t>K</w:t>
      </w:r>
      <w:r w:rsidRPr="0000449E">
        <w:rPr>
          <w:color w:val="000000" w:themeColor="text1"/>
        </w:rPr>
        <w:t>ulübü</w:t>
      </w:r>
      <w:r w:rsidR="00240DED" w:rsidRPr="0000449E">
        <w:rPr>
          <w:color w:val="000000" w:themeColor="text1"/>
        </w:rPr>
        <w:tab/>
      </w:r>
      <w:r w:rsidR="00240DED" w:rsidRPr="0000449E">
        <w:rPr>
          <w:color w:val="000000" w:themeColor="text1"/>
        </w:rPr>
        <w:tab/>
      </w:r>
      <w:r w:rsidRPr="0000449E">
        <w:rPr>
          <w:color w:val="000000" w:themeColor="text1"/>
        </w:rPr>
        <w:t xml:space="preserve">: Bakanlık ve spor federasyonlarının faaliyetlerine katılmak amacıyla Bakanlığa tescilini yaptıran özel hukuk tüzel kişilerini, </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Spor kulübü yöneticisi</w:t>
      </w:r>
      <w:r w:rsidR="006F7BDE" w:rsidRPr="0000449E">
        <w:rPr>
          <w:color w:val="000000" w:themeColor="text1"/>
        </w:rPr>
        <w:tab/>
      </w:r>
      <w:r w:rsidRPr="0000449E">
        <w:rPr>
          <w:color w:val="000000" w:themeColor="text1"/>
        </w:rPr>
        <w:t>: Spor kulübü yönetim kurulu üyeleri ile yönetim kurulunca kendisine spor kulübünün yönetimi veya temsili görevi verilmiş gerçek kişiyi,</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 xml:space="preserve">Spor </w:t>
      </w:r>
      <w:r w:rsidR="006F7BDE" w:rsidRPr="0000449E">
        <w:rPr>
          <w:color w:val="000000" w:themeColor="text1"/>
        </w:rPr>
        <w:t>A</w:t>
      </w:r>
      <w:r w:rsidRPr="0000449E">
        <w:rPr>
          <w:color w:val="000000" w:themeColor="text1"/>
        </w:rPr>
        <w:t xml:space="preserve">nonim </w:t>
      </w:r>
      <w:r w:rsidR="006F7BDE" w:rsidRPr="0000449E">
        <w:rPr>
          <w:color w:val="000000" w:themeColor="text1"/>
        </w:rPr>
        <w:t>Ş</w:t>
      </w:r>
      <w:r w:rsidRPr="0000449E">
        <w:rPr>
          <w:color w:val="000000" w:themeColor="text1"/>
        </w:rPr>
        <w:t>irketi</w:t>
      </w:r>
      <w:r w:rsidR="006F7BDE" w:rsidRPr="0000449E">
        <w:rPr>
          <w:color w:val="000000" w:themeColor="text1"/>
        </w:rPr>
        <w:tab/>
      </w:r>
      <w:r w:rsidRPr="0000449E">
        <w:rPr>
          <w:color w:val="000000" w:themeColor="text1"/>
        </w:rPr>
        <w:t>: Bir spor kulübünün bağlı ortaklığı veya iştiraki olarak ya da spor kulübünden bağımsız şekilde 13/1/2011 tarihli ve 6102 sayılı Türk Ticaret Kanunu’na göre kurulan ve spor faaliyetinde bulunmak amacıyla Bakanlığa tescilini yaptıran anonim şirketi,</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 xml:space="preserve">Spor </w:t>
      </w:r>
      <w:r w:rsidR="006F7BDE" w:rsidRPr="0000449E">
        <w:rPr>
          <w:color w:val="000000" w:themeColor="text1"/>
        </w:rPr>
        <w:t>A</w:t>
      </w:r>
      <w:r w:rsidRPr="0000449E">
        <w:rPr>
          <w:color w:val="000000" w:themeColor="text1"/>
        </w:rPr>
        <w:t xml:space="preserve">nonim </w:t>
      </w:r>
      <w:r w:rsidR="006F7BDE" w:rsidRPr="0000449E">
        <w:rPr>
          <w:color w:val="000000" w:themeColor="text1"/>
        </w:rPr>
        <w:t>Ş</w:t>
      </w:r>
      <w:r w:rsidRPr="0000449E">
        <w:rPr>
          <w:color w:val="000000" w:themeColor="text1"/>
        </w:rPr>
        <w:t xml:space="preserve">irketi </w:t>
      </w:r>
      <w:r w:rsidR="006F7BDE" w:rsidRPr="0000449E">
        <w:rPr>
          <w:color w:val="000000" w:themeColor="text1"/>
        </w:rPr>
        <w:t>Y</w:t>
      </w:r>
      <w:r w:rsidRPr="0000449E">
        <w:rPr>
          <w:color w:val="000000" w:themeColor="text1"/>
        </w:rPr>
        <w:t>öneticisi: Spor anonim şirketi yönetim kurulunca spor anonim şirketinin yönetim veya temsili hususunda murahhas üye veya müdür olarak yetkilendirilen gerçek veya tüzel kişiyi,</w:t>
      </w:r>
    </w:p>
    <w:p w:rsidR="001703E4" w:rsidRPr="0000449E" w:rsidRDefault="001703E4" w:rsidP="009A28A2">
      <w:pPr>
        <w:pStyle w:val="ListeParagraf"/>
        <w:numPr>
          <w:ilvl w:val="0"/>
          <w:numId w:val="50"/>
        </w:numPr>
        <w:ind w:left="993"/>
        <w:jc w:val="both"/>
        <w:rPr>
          <w:color w:val="000000" w:themeColor="text1"/>
        </w:rPr>
      </w:pPr>
      <w:r w:rsidRPr="0000449E">
        <w:rPr>
          <w:color w:val="000000" w:themeColor="text1"/>
        </w:rPr>
        <w:t>Delege (Temsilci Üye)</w:t>
      </w:r>
      <w:r w:rsidR="006F7BDE" w:rsidRPr="0000449E">
        <w:rPr>
          <w:color w:val="000000" w:themeColor="text1"/>
        </w:rPr>
        <w:tab/>
      </w:r>
      <w:r w:rsidRPr="0000449E">
        <w:rPr>
          <w:color w:val="000000" w:themeColor="text1"/>
        </w:rPr>
        <w:t xml:space="preserve">: </w:t>
      </w:r>
      <w:r w:rsidRPr="0000449E">
        <w:rPr>
          <w:snapToGrid w:val="0"/>
          <w:color w:val="000000" w:themeColor="text1"/>
        </w:rPr>
        <w:t xml:space="preserve">Federasyonun genel kurullarında, </w:t>
      </w:r>
      <w:r w:rsidRPr="0000449E">
        <w:rPr>
          <w:color w:val="000000" w:themeColor="text1"/>
        </w:rPr>
        <w:t xml:space="preserve">Spor kulüpleri ve/veya Spor anonim şirketlerini temsil eden ve kendi </w:t>
      </w:r>
      <w:r w:rsidRPr="0000449E">
        <w:rPr>
          <w:snapToGrid w:val="0"/>
          <w:color w:val="000000" w:themeColor="text1"/>
        </w:rPr>
        <w:t>genel kurullarınca seçilen gerçek kişileri,</w:t>
      </w:r>
    </w:p>
    <w:p w:rsidR="001703E4" w:rsidRPr="0000449E" w:rsidRDefault="001703E4" w:rsidP="006F7BDE">
      <w:pPr>
        <w:pStyle w:val="ListeParagraf"/>
        <w:numPr>
          <w:ilvl w:val="0"/>
          <w:numId w:val="50"/>
        </w:numPr>
        <w:ind w:left="993"/>
        <w:jc w:val="both"/>
        <w:rPr>
          <w:color w:val="000000" w:themeColor="text1"/>
        </w:rPr>
      </w:pPr>
      <w:r w:rsidRPr="0000449E">
        <w:rPr>
          <w:color w:val="000000" w:themeColor="text1"/>
        </w:rPr>
        <w:t>Üye Kulüp</w:t>
      </w:r>
      <w:r w:rsidR="006F7BDE" w:rsidRPr="0000449E">
        <w:rPr>
          <w:color w:val="000000" w:themeColor="text1"/>
        </w:rPr>
        <w:tab/>
      </w:r>
      <w:r w:rsidR="006F7BDE" w:rsidRPr="0000449E">
        <w:rPr>
          <w:color w:val="000000" w:themeColor="text1"/>
        </w:rPr>
        <w:tab/>
      </w:r>
      <w:r w:rsidR="006F7BDE" w:rsidRPr="0000449E">
        <w:rPr>
          <w:color w:val="000000" w:themeColor="text1"/>
        </w:rPr>
        <w:tab/>
      </w:r>
      <w:r w:rsidRPr="0000449E">
        <w:rPr>
          <w:color w:val="000000" w:themeColor="text1"/>
        </w:rPr>
        <w:t>:</w:t>
      </w:r>
      <w:r w:rsidR="00666702" w:rsidRPr="0000449E">
        <w:rPr>
          <w:color w:val="000000" w:themeColor="text1"/>
        </w:rPr>
        <w:t xml:space="preserve"> </w:t>
      </w:r>
      <w:r w:rsidR="006F7BDE" w:rsidRPr="0000449E">
        <w:rPr>
          <w:color w:val="000000" w:themeColor="text1"/>
        </w:rPr>
        <w:t>F</w:t>
      </w:r>
      <w:r w:rsidRPr="0000449E">
        <w:rPr>
          <w:color w:val="000000" w:themeColor="text1"/>
        </w:rPr>
        <w:t>ederasyonumuza üye, spor kulüpleri ve/veya spor anonim şirketlerini</w:t>
      </w:r>
      <w:r w:rsidR="004E6DE4" w:rsidRPr="0000449E">
        <w:rPr>
          <w:color w:val="000000" w:themeColor="text1"/>
        </w:rPr>
        <w:t xml:space="preserve"> </w:t>
      </w:r>
      <w:r w:rsidRPr="0000449E">
        <w:rPr>
          <w:color w:val="000000" w:themeColor="text1"/>
        </w:rPr>
        <w:t>ifade eder</w:t>
      </w:r>
    </w:p>
    <w:p w:rsidR="001703E4" w:rsidRPr="0000449E" w:rsidRDefault="001703E4" w:rsidP="001703E4">
      <w:pPr>
        <w:tabs>
          <w:tab w:val="left" w:pos="540"/>
        </w:tabs>
        <w:contextualSpacing/>
        <w:rPr>
          <w:b/>
          <w:color w:val="000000" w:themeColor="text1"/>
        </w:rPr>
      </w:pPr>
    </w:p>
    <w:p w:rsidR="001703E4" w:rsidRPr="0000449E" w:rsidRDefault="001703E4" w:rsidP="001703E4">
      <w:pPr>
        <w:tabs>
          <w:tab w:val="left" w:pos="540"/>
        </w:tabs>
        <w:contextualSpacing/>
        <w:rPr>
          <w:b/>
          <w:color w:val="000000" w:themeColor="text1"/>
        </w:rPr>
      </w:pPr>
      <w:bookmarkStart w:id="0" w:name="_Hlk118542421"/>
      <w:r w:rsidRPr="0000449E">
        <w:rPr>
          <w:b/>
          <w:color w:val="000000" w:themeColor="text1"/>
        </w:rPr>
        <w:t>Madde 3</w:t>
      </w:r>
      <w:r w:rsidRPr="0000449E">
        <w:rPr>
          <w:color w:val="000000" w:themeColor="text1"/>
        </w:rPr>
        <w:t>-)</w:t>
      </w:r>
      <w:r w:rsidRPr="0000449E">
        <w:rPr>
          <w:b/>
          <w:color w:val="000000" w:themeColor="text1"/>
        </w:rPr>
        <w:t xml:space="preserve"> Federasyonun Amacı: </w:t>
      </w:r>
    </w:p>
    <w:p w:rsidR="00C91523" w:rsidRPr="0000449E" w:rsidRDefault="00C91523" w:rsidP="00C91523">
      <w:pPr>
        <w:pStyle w:val="ListeParagraf"/>
        <w:numPr>
          <w:ilvl w:val="0"/>
          <w:numId w:val="72"/>
        </w:numPr>
        <w:tabs>
          <w:tab w:val="left" w:pos="709"/>
        </w:tabs>
        <w:jc w:val="both"/>
        <w:rPr>
          <w:b/>
          <w:color w:val="000000" w:themeColor="text1"/>
        </w:rPr>
      </w:pPr>
      <w:r w:rsidRPr="0000449E">
        <w:rPr>
          <w:color w:val="000000" w:themeColor="text1"/>
          <w:shd w:val="clear" w:color="auto" w:fill="FFFFFF"/>
        </w:rPr>
        <w:t>Spor Kulüplerini bir çatı altında toplayarak güçlenmesini sağlamak</w:t>
      </w:r>
      <w:r w:rsidR="004857E3" w:rsidRPr="0000449E">
        <w:rPr>
          <w:color w:val="000000" w:themeColor="text1"/>
          <w:shd w:val="clear" w:color="auto" w:fill="FFFFFF"/>
        </w:rPr>
        <w:t>,</w:t>
      </w:r>
      <w:r w:rsidRPr="0000449E">
        <w:rPr>
          <w:color w:val="000000" w:themeColor="text1"/>
          <w:shd w:val="clear" w:color="auto" w:fill="FFFFFF"/>
        </w:rPr>
        <w:t xml:space="preserve"> </w:t>
      </w:r>
      <w:bookmarkStart w:id="1" w:name="_Hlk123049110"/>
      <w:r w:rsidR="004857E3" w:rsidRPr="0000449E">
        <w:rPr>
          <w:color w:val="000000" w:themeColor="text1"/>
          <w:shd w:val="clear" w:color="auto" w:fill="FFFFFF"/>
        </w:rPr>
        <w:t>a</w:t>
      </w:r>
      <w:r w:rsidRPr="0000449E">
        <w:rPr>
          <w:color w:val="000000" w:themeColor="text1"/>
          <w:shd w:val="clear" w:color="auto" w:fill="FFFFFF"/>
        </w:rPr>
        <w:t>matör sporun ve sporcu gençliğin bütünleşmesi, gelişmesi ve yaygınlaşması için çalışmalar yap</w:t>
      </w:r>
      <w:r w:rsidR="004857E3" w:rsidRPr="0000449E">
        <w:rPr>
          <w:color w:val="000000" w:themeColor="text1"/>
          <w:shd w:val="clear" w:color="auto" w:fill="FFFFFF"/>
        </w:rPr>
        <w:t>a</w:t>
      </w:r>
      <w:r w:rsidRPr="0000449E">
        <w:rPr>
          <w:color w:val="000000" w:themeColor="text1"/>
          <w:shd w:val="clear" w:color="auto" w:fill="FFFFFF"/>
        </w:rPr>
        <w:t>rak ulusal ve uluslararası faaliyetlerde bulunmak.</w:t>
      </w:r>
    </w:p>
    <w:bookmarkEnd w:id="1"/>
    <w:p w:rsidR="00C91523" w:rsidRPr="0000449E" w:rsidRDefault="00C91523" w:rsidP="001703E4">
      <w:pPr>
        <w:tabs>
          <w:tab w:val="left" w:pos="540"/>
        </w:tabs>
        <w:contextualSpacing/>
        <w:rPr>
          <w:b/>
          <w:color w:val="000000" w:themeColor="text1"/>
        </w:rPr>
      </w:pPr>
    </w:p>
    <w:p w:rsidR="001703E4" w:rsidRPr="0000449E" w:rsidRDefault="001703E4" w:rsidP="00C91523">
      <w:pPr>
        <w:pStyle w:val="ListeParagraf"/>
        <w:numPr>
          <w:ilvl w:val="0"/>
          <w:numId w:val="72"/>
        </w:numPr>
        <w:shd w:val="clear" w:color="auto" w:fill="FFFFFF"/>
        <w:jc w:val="both"/>
        <w:rPr>
          <w:color w:val="000000" w:themeColor="text1"/>
        </w:rPr>
      </w:pPr>
      <w:r w:rsidRPr="0000449E">
        <w:rPr>
          <w:rFonts w:eastAsiaTheme="minorHAnsi"/>
          <w:color w:val="000000" w:themeColor="text1"/>
          <w:lang w:eastAsia="en-US"/>
        </w:rPr>
        <w:t xml:space="preserve">Üye </w:t>
      </w:r>
      <w:r w:rsidR="002A0F3D" w:rsidRPr="0000449E">
        <w:rPr>
          <w:rFonts w:eastAsiaTheme="minorHAnsi"/>
          <w:color w:val="000000" w:themeColor="text1"/>
          <w:lang w:eastAsia="en-US"/>
        </w:rPr>
        <w:t>kulüplerin</w:t>
      </w:r>
      <w:r w:rsidR="002A0F3D" w:rsidRPr="0000449E">
        <w:rPr>
          <w:color w:val="000000" w:themeColor="text1"/>
        </w:rPr>
        <w:t xml:space="preserve"> kaynak ve güçlerini birleştirmek, yardımlaşmak, birlikte ortak kullanabilecekleri araç ve gereçlere sahip olmak, saha ve tesisler kurmak ve kullanmak, </w:t>
      </w:r>
      <w:r w:rsidR="007E258D" w:rsidRPr="0000449E">
        <w:rPr>
          <w:color w:val="000000" w:themeColor="text1"/>
        </w:rPr>
        <w:t xml:space="preserve">lokal vb tesisler açmak, </w:t>
      </w:r>
      <w:r w:rsidR="002A0F3D" w:rsidRPr="0000449E">
        <w:rPr>
          <w:color w:val="000000" w:themeColor="text1"/>
        </w:rPr>
        <w:t xml:space="preserve">birlikte sportif eğitim olanakları sağlamak ve öğreticilerin istihdamı için önlemler almak, </w:t>
      </w:r>
      <w:r w:rsidR="002A0F3D" w:rsidRPr="0000449E">
        <w:rPr>
          <w:rFonts w:eastAsiaTheme="minorHAnsi"/>
          <w:color w:val="000000" w:themeColor="text1"/>
          <w:lang w:eastAsia="en-US"/>
        </w:rPr>
        <w:t>üye kulüpleri</w:t>
      </w:r>
      <w:r w:rsidR="002A0F3D" w:rsidRPr="0000449E">
        <w:rPr>
          <w:color w:val="000000" w:themeColor="text1"/>
        </w:rPr>
        <w:t>ne</w:t>
      </w:r>
      <w:r w:rsidR="002A0F3D" w:rsidRPr="0000449E">
        <w:rPr>
          <w:rFonts w:eastAsiaTheme="minorHAnsi"/>
          <w:color w:val="000000" w:themeColor="text1"/>
          <w:lang w:eastAsia="en-US"/>
        </w:rPr>
        <w:t xml:space="preserve"> </w:t>
      </w:r>
      <w:r w:rsidR="002A0F3D" w:rsidRPr="0000449E">
        <w:rPr>
          <w:color w:val="000000" w:themeColor="text1"/>
        </w:rPr>
        <w:t xml:space="preserve">her </w:t>
      </w:r>
      <w:r w:rsidRPr="0000449E">
        <w:rPr>
          <w:color w:val="000000" w:themeColor="text1"/>
        </w:rPr>
        <w:t>alanda destek olmak ve yardım etmek ile amatör sporun gelişmesine katkıda bulunmak,</w:t>
      </w:r>
    </w:p>
    <w:p w:rsidR="001703E4" w:rsidRPr="0000449E" w:rsidRDefault="001703E4" w:rsidP="007D340D">
      <w:pPr>
        <w:pStyle w:val="AralkYok"/>
        <w:numPr>
          <w:ilvl w:val="0"/>
          <w:numId w:val="72"/>
        </w:numPr>
        <w:contextualSpacing/>
        <w:jc w:val="both"/>
        <w:rPr>
          <w:color w:val="000000" w:themeColor="text1"/>
        </w:rPr>
      </w:pPr>
      <w:r w:rsidRPr="0000449E">
        <w:rPr>
          <w:color w:val="000000" w:themeColor="text1"/>
        </w:rPr>
        <w:t xml:space="preserve">Bu tüzük hükümlerine </w:t>
      </w:r>
      <w:r w:rsidR="002A0F3D" w:rsidRPr="0000449E">
        <w:rPr>
          <w:color w:val="000000" w:themeColor="text1"/>
        </w:rPr>
        <w:t xml:space="preserve">göre bakanlık ile spor federasyonlarının düzenlediği veya izin verdiği </w:t>
      </w:r>
      <w:r w:rsidR="006F7BDE" w:rsidRPr="0000449E">
        <w:rPr>
          <w:color w:val="000000" w:themeColor="text1"/>
        </w:rPr>
        <w:t xml:space="preserve">ulusal ve uluslararası </w:t>
      </w:r>
      <w:r w:rsidR="002A0F3D" w:rsidRPr="0000449E">
        <w:rPr>
          <w:color w:val="000000" w:themeColor="text1"/>
        </w:rPr>
        <w:t xml:space="preserve">faaliyetlere katılmak ve bunların hazırlık ve </w:t>
      </w:r>
      <w:r w:rsidRPr="0000449E">
        <w:rPr>
          <w:color w:val="000000" w:themeColor="text1"/>
        </w:rPr>
        <w:t xml:space="preserve">eğitim çalışmalarını yapmak, </w:t>
      </w:r>
    </w:p>
    <w:p w:rsidR="001703E4" w:rsidRPr="0000449E" w:rsidRDefault="001703E4" w:rsidP="007D340D">
      <w:pPr>
        <w:numPr>
          <w:ilvl w:val="0"/>
          <w:numId w:val="72"/>
        </w:numPr>
        <w:contextualSpacing/>
        <w:jc w:val="both"/>
        <w:rPr>
          <w:color w:val="000000" w:themeColor="text1"/>
        </w:rPr>
      </w:pPr>
      <w:r w:rsidRPr="0000449E">
        <w:rPr>
          <w:color w:val="000000" w:themeColor="text1"/>
        </w:rPr>
        <w:t>Faaliyet gösterilen spor dallarına uygun saha, yarışma alanı veya tesisleri yapmak, yaptırmak, işletmek, kiralamak veya kendisine tahsis edilmesi için gerekli iş ve işlemleri yürütmek,</w:t>
      </w:r>
    </w:p>
    <w:p w:rsidR="007E258D" w:rsidRPr="0000449E" w:rsidRDefault="001703E4" w:rsidP="007D340D">
      <w:pPr>
        <w:numPr>
          <w:ilvl w:val="0"/>
          <w:numId w:val="72"/>
        </w:numPr>
        <w:contextualSpacing/>
        <w:jc w:val="both"/>
        <w:rPr>
          <w:color w:val="000000" w:themeColor="text1"/>
        </w:rPr>
      </w:pPr>
      <w:r w:rsidRPr="0000449E">
        <w:rPr>
          <w:rFonts w:eastAsiaTheme="minorHAnsi"/>
          <w:color w:val="000000" w:themeColor="text1"/>
          <w:lang w:eastAsia="en-US"/>
        </w:rPr>
        <w:t xml:space="preserve">Üye </w:t>
      </w:r>
      <w:r w:rsidR="0047685B" w:rsidRPr="0000449E">
        <w:rPr>
          <w:rFonts w:eastAsiaTheme="minorHAnsi"/>
          <w:color w:val="000000" w:themeColor="text1"/>
          <w:lang w:eastAsia="en-US"/>
        </w:rPr>
        <w:t>kulüplerin</w:t>
      </w:r>
      <w:r w:rsidR="0047685B" w:rsidRPr="0000449E">
        <w:rPr>
          <w:color w:val="000000" w:themeColor="text1"/>
        </w:rPr>
        <w:t xml:space="preserve"> spor federasyonların faaliyetlerine katılmasını ve spor yaptırmasını teşvik etmek, spor yapmak suretiyle çocukların ve gençlerin kötü alışkanlıklar edinmelerini önlemek ve bu konuda çalışmalar yapan </w:t>
      </w:r>
      <w:r w:rsidRPr="0000449E">
        <w:rPr>
          <w:color w:val="000000" w:themeColor="text1"/>
        </w:rPr>
        <w:t>kişi ve kuruluşlara destek vermek</w:t>
      </w:r>
      <w:r w:rsidR="006F7BDE" w:rsidRPr="0000449E">
        <w:rPr>
          <w:color w:val="000000" w:themeColor="text1"/>
        </w:rPr>
        <w:t xml:space="preserve"> a</w:t>
      </w:r>
      <w:r w:rsidRPr="0000449E">
        <w:rPr>
          <w:color w:val="000000" w:themeColor="text1"/>
        </w:rPr>
        <w:t>macı ile kurulmuştur.</w:t>
      </w:r>
    </w:p>
    <w:p w:rsidR="00E67837" w:rsidRPr="0000449E" w:rsidRDefault="00E67837" w:rsidP="007D340D">
      <w:pPr>
        <w:numPr>
          <w:ilvl w:val="0"/>
          <w:numId w:val="72"/>
        </w:numPr>
        <w:contextualSpacing/>
        <w:jc w:val="both"/>
        <w:rPr>
          <w:color w:val="000000" w:themeColor="text1"/>
        </w:rPr>
      </w:pPr>
      <w:r w:rsidRPr="0000449E">
        <w:rPr>
          <w:color w:val="000000" w:themeColor="text1"/>
        </w:rPr>
        <w:lastRenderedPageBreak/>
        <w:t xml:space="preserve">Üye kulüplerinin, sporla ilgili basın, kamu, özel ve gönüllü kuruluşların önemli günlerinde ilgi gösterir, resmi bayramlarda ve devlet büyüklerinin anıldığı törenlerde üye kulüplerinin ve </w:t>
      </w:r>
      <w:r w:rsidR="007D340D">
        <w:rPr>
          <w:color w:val="000000" w:themeColor="text1"/>
        </w:rPr>
        <w:t>a</w:t>
      </w:r>
      <w:r w:rsidRPr="0000449E">
        <w:rPr>
          <w:color w:val="000000" w:themeColor="text1"/>
        </w:rPr>
        <w:t>matör sporcuların federasyonun önderliğinde katılım ve katkıda bulunmasını sağlar.</w:t>
      </w:r>
    </w:p>
    <w:p w:rsidR="007E258D" w:rsidRPr="0000449E" w:rsidRDefault="007E258D" w:rsidP="007D340D">
      <w:pPr>
        <w:pStyle w:val="AralkYok"/>
        <w:numPr>
          <w:ilvl w:val="0"/>
          <w:numId w:val="72"/>
        </w:numPr>
        <w:contextualSpacing/>
        <w:jc w:val="both"/>
        <w:rPr>
          <w:color w:val="000000" w:themeColor="text1"/>
        </w:rPr>
      </w:pPr>
      <w:r w:rsidRPr="0000449E">
        <w:rPr>
          <w:color w:val="000000" w:themeColor="text1"/>
        </w:rPr>
        <w:t>Gerekli izinler alınmak şartıyla yardım toplama faaliyetlerinde bulunmak ve yurt içinden ve yurt dışından bağış kabul etmek, iktisadi ve ticari işletmeler kurmak, ortaklıklar tesis etmek, bunları edinmek, işletmek ve devretmek, sponsorluk anlaşmaları yapmak.</w:t>
      </w:r>
    </w:p>
    <w:p w:rsidR="007E258D" w:rsidRPr="0000449E" w:rsidRDefault="007E258D" w:rsidP="007D340D">
      <w:pPr>
        <w:pStyle w:val="ListeParagraf"/>
        <w:numPr>
          <w:ilvl w:val="0"/>
          <w:numId w:val="72"/>
        </w:numPr>
        <w:jc w:val="both"/>
        <w:rPr>
          <w:color w:val="000000" w:themeColor="text1"/>
        </w:rPr>
      </w:pPr>
      <w:r w:rsidRPr="0000449E">
        <w:rPr>
          <w:color w:val="000000" w:themeColor="text1"/>
        </w:rPr>
        <w:t>Hizmet ve gelir artırıcı projeler uygulamak ve gereğinde özel amaçlı vakıflar ve sandıklar kurmak veya kurulmuş olan vakıf ve sandıklara katılmak,</w:t>
      </w:r>
    </w:p>
    <w:p w:rsidR="007E258D" w:rsidRPr="0000449E" w:rsidRDefault="007E258D" w:rsidP="00C91523">
      <w:pPr>
        <w:pStyle w:val="ListeParagraf"/>
        <w:numPr>
          <w:ilvl w:val="0"/>
          <w:numId w:val="72"/>
        </w:numPr>
        <w:shd w:val="clear" w:color="auto" w:fill="FFFFFF"/>
        <w:jc w:val="both"/>
        <w:rPr>
          <w:color w:val="000000" w:themeColor="text1"/>
        </w:rPr>
      </w:pPr>
      <w:r w:rsidRPr="0000449E">
        <w:rPr>
          <w:color w:val="000000" w:themeColor="text1"/>
        </w:rPr>
        <w:t>Spor Kulüplerinin ve mensuplarının yasalara ve yönetmeliklere uygun harekette bulunmaları için her kademedeki öğretim ve eğitim kurumlarıyla iş</w:t>
      </w:r>
      <w:r w:rsidR="00644088" w:rsidRPr="0000449E">
        <w:rPr>
          <w:color w:val="000000" w:themeColor="text1"/>
        </w:rPr>
        <w:t xml:space="preserve"> </w:t>
      </w:r>
      <w:r w:rsidRPr="0000449E">
        <w:rPr>
          <w:color w:val="000000" w:themeColor="text1"/>
        </w:rPr>
        <w:t>birliği yapar. Eğitim amaçlı panel, seminer, sempozyum, kongre vb</w:t>
      </w:r>
      <w:r w:rsidR="000975C8">
        <w:rPr>
          <w:color w:val="000000" w:themeColor="text1"/>
        </w:rPr>
        <w:t>.</w:t>
      </w:r>
      <w:r w:rsidR="00EE1F84" w:rsidRPr="0000449E">
        <w:rPr>
          <w:color w:val="000000" w:themeColor="text1"/>
        </w:rPr>
        <w:t xml:space="preserve"> </w:t>
      </w:r>
      <w:r w:rsidRPr="0000449E">
        <w:rPr>
          <w:color w:val="000000" w:themeColor="text1"/>
        </w:rPr>
        <w:t>toplantılar düzenlemek.</w:t>
      </w:r>
    </w:p>
    <w:p w:rsidR="006E2F06" w:rsidRPr="0000449E" w:rsidRDefault="006E2F06" w:rsidP="001703E4">
      <w:pPr>
        <w:contextualSpacing/>
        <w:rPr>
          <w:b/>
          <w:color w:val="000000" w:themeColor="text1"/>
        </w:rPr>
      </w:pPr>
    </w:p>
    <w:p w:rsidR="001703E4" w:rsidRPr="0000449E" w:rsidRDefault="001703E4" w:rsidP="001703E4">
      <w:pPr>
        <w:contextualSpacing/>
        <w:rPr>
          <w:b/>
          <w:color w:val="000000" w:themeColor="text1"/>
        </w:rPr>
      </w:pPr>
      <w:r w:rsidRPr="0000449E">
        <w:rPr>
          <w:b/>
          <w:color w:val="000000" w:themeColor="text1"/>
        </w:rPr>
        <w:t>Madde 4-</w:t>
      </w:r>
      <w:proofErr w:type="gramStart"/>
      <w:r w:rsidRPr="0000449E">
        <w:rPr>
          <w:b/>
          <w:color w:val="000000" w:themeColor="text1"/>
        </w:rPr>
        <w:t>)</w:t>
      </w:r>
      <w:proofErr w:type="gramEnd"/>
      <w:r w:rsidRPr="0000449E">
        <w:rPr>
          <w:b/>
          <w:color w:val="000000" w:themeColor="text1"/>
        </w:rPr>
        <w:t xml:space="preserve"> Federasyonun Faaliyet Alanı, Çalışma Konuları ve Biçimleri:</w:t>
      </w:r>
    </w:p>
    <w:bookmarkEnd w:id="0"/>
    <w:p w:rsidR="00741530" w:rsidRPr="0000449E" w:rsidRDefault="00B369D1" w:rsidP="009A28A2">
      <w:pPr>
        <w:pStyle w:val="ListeParagraf"/>
        <w:numPr>
          <w:ilvl w:val="0"/>
          <w:numId w:val="51"/>
        </w:numPr>
        <w:shd w:val="clear" w:color="auto" w:fill="FFFFFF"/>
        <w:ind w:left="709"/>
        <w:jc w:val="both"/>
        <w:rPr>
          <w:color w:val="000000" w:themeColor="text1"/>
        </w:rPr>
      </w:pPr>
      <w:r w:rsidRPr="0000449E">
        <w:rPr>
          <w:color w:val="000000" w:themeColor="text1"/>
        </w:rPr>
        <w:t xml:space="preserve">Amatör sporda </w:t>
      </w:r>
      <w:r w:rsidR="00741530" w:rsidRPr="0000449E">
        <w:rPr>
          <w:color w:val="000000" w:themeColor="text1"/>
        </w:rPr>
        <w:t>yönetici, sporcu, antrenör, hakem ve öteki görevliler arasında sevgi ve dostluk bağını oluşturmada çaba gösterir</w:t>
      </w:r>
      <w:r w:rsidR="00FF7935" w:rsidRPr="0000449E">
        <w:rPr>
          <w:color w:val="000000" w:themeColor="text1"/>
        </w:rPr>
        <w:t xml:space="preserve">, </w:t>
      </w:r>
    </w:p>
    <w:p w:rsidR="00741530" w:rsidRPr="0000449E" w:rsidRDefault="00741530" w:rsidP="009A28A2">
      <w:pPr>
        <w:pStyle w:val="ListeParagraf"/>
        <w:numPr>
          <w:ilvl w:val="0"/>
          <w:numId w:val="51"/>
        </w:numPr>
        <w:shd w:val="clear" w:color="auto" w:fill="FFFFFF"/>
        <w:ind w:left="709"/>
        <w:jc w:val="both"/>
        <w:rPr>
          <w:color w:val="000000" w:themeColor="text1"/>
        </w:rPr>
      </w:pPr>
      <w:r w:rsidRPr="0000449E">
        <w:rPr>
          <w:color w:val="000000" w:themeColor="text1"/>
        </w:rPr>
        <w:t>Sporda demokrasinin gelişmesine katkıda bulunur</w:t>
      </w:r>
      <w:r w:rsidR="00FF7935" w:rsidRPr="0000449E">
        <w:rPr>
          <w:color w:val="000000" w:themeColor="text1"/>
        </w:rPr>
        <w:t>, ü</w:t>
      </w:r>
      <w:r w:rsidRPr="0000449E">
        <w:rPr>
          <w:rFonts w:eastAsiaTheme="minorHAnsi"/>
          <w:color w:val="000000" w:themeColor="text1"/>
          <w:lang w:eastAsia="en-US"/>
        </w:rPr>
        <w:t>ye kulüpler ile</w:t>
      </w:r>
      <w:r w:rsidRPr="0000449E">
        <w:rPr>
          <w:color w:val="000000" w:themeColor="text1"/>
        </w:rPr>
        <w:t xml:space="preserve"> devlet, gönüllü ve özel kuruluşlar arasında yasal yollarla yakınlaşma sağlar, </w:t>
      </w:r>
    </w:p>
    <w:p w:rsidR="00741530" w:rsidRPr="0000449E" w:rsidRDefault="00741530" w:rsidP="009A28A2">
      <w:pPr>
        <w:pStyle w:val="ListeParagraf"/>
        <w:numPr>
          <w:ilvl w:val="0"/>
          <w:numId w:val="51"/>
        </w:numPr>
        <w:shd w:val="clear" w:color="auto" w:fill="FFFFFF"/>
        <w:ind w:left="709"/>
        <w:jc w:val="both"/>
        <w:rPr>
          <w:color w:val="000000" w:themeColor="text1"/>
        </w:rPr>
      </w:pPr>
      <w:r w:rsidRPr="0000449E">
        <w:rPr>
          <w:color w:val="000000" w:themeColor="text1"/>
        </w:rPr>
        <w:t xml:space="preserve">Üye Kulüplerin uğraştıkları spor dallarıyla ilgili sorunlarına yardımcı olur, gelir kaynakları bulmaya çalışır, maddi ve ayni yardım yapar, </w:t>
      </w:r>
      <w:r w:rsidR="00B369D1" w:rsidRPr="0000449E">
        <w:rPr>
          <w:color w:val="000000" w:themeColor="text1"/>
        </w:rPr>
        <w:t>yaptırır. B</w:t>
      </w:r>
      <w:r w:rsidRPr="0000449E">
        <w:rPr>
          <w:color w:val="000000" w:themeColor="text1"/>
        </w:rPr>
        <w:t xml:space="preserve">unun için </w:t>
      </w:r>
      <w:r w:rsidR="00E67837" w:rsidRPr="0000449E">
        <w:rPr>
          <w:color w:val="000000" w:themeColor="text1"/>
        </w:rPr>
        <w:t xml:space="preserve">tüm spor dallarında </w:t>
      </w:r>
      <w:r w:rsidRPr="0000449E">
        <w:rPr>
          <w:color w:val="000000" w:themeColor="text1"/>
        </w:rPr>
        <w:t>yarışma, müsabaka, gece, piyango, sergi, yayın ve benzeri gelir getirici çalışmalarda bulunur.</w:t>
      </w:r>
    </w:p>
    <w:p w:rsidR="00E67837" w:rsidRPr="0000449E" w:rsidRDefault="00741530" w:rsidP="009A28A2">
      <w:pPr>
        <w:pStyle w:val="ListeParagraf"/>
        <w:numPr>
          <w:ilvl w:val="0"/>
          <w:numId w:val="51"/>
        </w:numPr>
        <w:shd w:val="clear" w:color="auto" w:fill="FFFFFF"/>
        <w:ind w:left="709"/>
        <w:jc w:val="both"/>
        <w:rPr>
          <w:color w:val="000000" w:themeColor="text1"/>
        </w:rPr>
      </w:pPr>
      <w:r w:rsidRPr="0000449E">
        <w:rPr>
          <w:color w:val="000000" w:themeColor="text1"/>
        </w:rPr>
        <w:t>Sağlık</w:t>
      </w:r>
      <w:r w:rsidR="00B369D1" w:rsidRPr="0000449E">
        <w:rPr>
          <w:color w:val="000000" w:themeColor="text1"/>
        </w:rPr>
        <w:t xml:space="preserve"> ve S</w:t>
      </w:r>
      <w:r w:rsidRPr="0000449E">
        <w:rPr>
          <w:color w:val="000000" w:themeColor="text1"/>
        </w:rPr>
        <w:t xml:space="preserve">osyal </w:t>
      </w:r>
      <w:r w:rsidR="00B369D1" w:rsidRPr="0000449E">
        <w:rPr>
          <w:color w:val="000000" w:themeColor="text1"/>
        </w:rPr>
        <w:t>G</w:t>
      </w:r>
      <w:r w:rsidRPr="0000449E">
        <w:rPr>
          <w:color w:val="000000" w:themeColor="text1"/>
        </w:rPr>
        <w:t>üvenlik</w:t>
      </w:r>
      <w:r w:rsidR="00B369D1" w:rsidRPr="0000449E">
        <w:rPr>
          <w:color w:val="000000" w:themeColor="text1"/>
        </w:rPr>
        <w:t xml:space="preserve"> </w:t>
      </w:r>
      <w:r w:rsidRPr="0000449E">
        <w:rPr>
          <w:color w:val="000000" w:themeColor="text1"/>
        </w:rPr>
        <w:t>sorunlar</w:t>
      </w:r>
      <w:r w:rsidR="00B369D1" w:rsidRPr="0000449E">
        <w:rPr>
          <w:color w:val="000000" w:themeColor="text1"/>
        </w:rPr>
        <w:t>ın</w:t>
      </w:r>
      <w:r w:rsidRPr="0000449E">
        <w:rPr>
          <w:color w:val="000000" w:themeColor="text1"/>
        </w:rPr>
        <w:t xml:space="preserve">a eğilir, </w:t>
      </w:r>
    </w:p>
    <w:p w:rsidR="00741530" w:rsidRPr="0000449E" w:rsidRDefault="00E67837" w:rsidP="009A28A2">
      <w:pPr>
        <w:pStyle w:val="ListeParagraf"/>
        <w:numPr>
          <w:ilvl w:val="0"/>
          <w:numId w:val="51"/>
        </w:numPr>
        <w:shd w:val="clear" w:color="auto" w:fill="FFFFFF"/>
        <w:ind w:left="709"/>
        <w:jc w:val="both"/>
        <w:rPr>
          <w:color w:val="000000" w:themeColor="text1"/>
        </w:rPr>
      </w:pPr>
      <w:r w:rsidRPr="0000449E">
        <w:rPr>
          <w:color w:val="000000" w:themeColor="text1"/>
        </w:rPr>
        <w:t>Ü</w:t>
      </w:r>
      <w:r w:rsidR="00741530" w:rsidRPr="0000449E">
        <w:rPr>
          <w:color w:val="000000" w:themeColor="text1"/>
        </w:rPr>
        <w:t>yesi bulunduğu Konfederasyonun tüzük ve yönetmeliklerine uyar.</w:t>
      </w:r>
    </w:p>
    <w:p w:rsidR="00741530" w:rsidRPr="0000449E" w:rsidRDefault="00741530" w:rsidP="00E67837">
      <w:pPr>
        <w:pStyle w:val="ListeParagraf"/>
        <w:numPr>
          <w:ilvl w:val="0"/>
          <w:numId w:val="51"/>
        </w:numPr>
        <w:shd w:val="clear" w:color="auto" w:fill="FFFFFF"/>
        <w:ind w:left="709"/>
        <w:jc w:val="both"/>
        <w:rPr>
          <w:color w:val="000000" w:themeColor="text1"/>
        </w:rPr>
      </w:pPr>
      <w:bookmarkStart w:id="2" w:name="_Hlk117894442"/>
      <w:bookmarkStart w:id="3" w:name="_Hlk122602278"/>
      <w:r w:rsidRPr="0000449E">
        <w:rPr>
          <w:color w:val="000000" w:themeColor="text1"/>
        </w:rPr>
        <w:t>Üye kulüplerinin</w:t>
      </w:r>
      <w:bookmarkEnd w:id="2"/>
      <w:r w:rsidRPr="0000449E">
        <w:rPr>
          <w:color w:val="000000" w:themeColor="text1"/>
        </w:rPr>
        <w:t xml:space="preserve"> ve mensuplarının yasalara ve yönetmeliklere uygun harekette bulunmaları için </w:t>
      </w:r>
      <w:r w:rsidR="00E67837" w:rsidRPr="0000449E">
        <w:rPr>
          <w:color w:val="000000" w:themeColor="text1"/>
        </w:rPr>
        <w:t>h</w:t>
      </w:r>
      <w:r w:rsidRPr="0000449E">
        <w:rPr>
          <w:color w:val="000000" w:themeColor="text1"/>
        </w:rPr>
        <w:t>er kademedeki öğretim ve eğitim kurumlarıyla iş</w:t>
      </w:r>
      <w:r w:rsidR="00EE1F84" w:rsidRPr="0000449E">
        <w:rPr>
          <w:color w:val="000000" w:themeColor="text1"/>
        </w:rPr>
        <w:t xml:space="preserve"> </w:t>
      </w:r>
      <w:r w:rsidRPr="0000449E">
        <w:rPr>
          <w:color w:val="000000" w:themeColor="text1"/>
        </w:rPr>
        <w:t>birli</w:t>
      </w:r>
      <w:r w:rsidR="00EE1F84" w:rsidRPr="0000449E">
        <w:rPr>
          <w:color w:val="000000" w:themeColor="text1"/>
        </w:rPr>
        <w:t>ğ</w:t>
      </w:r>
      <w:r w:rsidRPr="0000449E">
        <w:rPr>
          <w:color w:val="000000" w:themeColor="text1"/>
        </w:rPr>
        <w:t>i yapar, Beden Eğitimi ve spor konusunda araştırmalar yapar, görüş ve öneriler hazırlayarak ilgililere aktarır.</w:t>
      </w:r>
    </w:p>
    <w:bookmarkEnd w:id="3"/>
    <w:p w:rsidR="00741530" w:rsidRPr="0000449E" w:rsidRDefault="00741530" w:rsidP="009A28A2">
      <w:pPr>
        <w:pStyle w:val="ListeParagraf"/>
        <w:numPr>
          <w:ilvl w:val="0"/>
          <w:numId w:val="51"/>
        </w:numPr>
        <w:shd w:val="clear" w:color="auto" w:fill="FFFFFF"/>
        <w:ind w:left="709"/>
        <w:jc w:val="both"/>
        <w:rPr>
          <w:color w:val="000000" w:themeColor="text1"/>
        </w:rPr>
      </w:pPr>
      <w:r w:rsidRPr="0000449E">
        <w:rPr>
          <w:color w:val="000000" w:themeColor="text1"/>
        </w:rPr>
        <w:t xml:space="preserve">Spor Mevsiminin başlaması nedeniyle </w:t>
      </w:r>
      <w:r w:rsidR="00E67837" w:rsidRPr="0000449E">
        <w:rPr>
          <w:color w:val="000000" w:themeColor="text1"/>
        </w:rPr>
        <w:t xml:space="preserve">“Amatör Spor Haftası”, toplu </w:t>
      </w:r>
      <w:r w:rsidRPr="0000449E">
        <w:rPr>
          <w:color w:val="000000" w:themeColor="text1"/>
        </w:rPr>
        <w:t xml:space="preserve">açılış </w:t>
      </w:r>
      <w:r w:rsidR="00E67837" w:rsidRPr="0000449E">
        <w:rPr>
          <w:color w:val="000000" w:themeColor="text1"/>
        </w:rPr>
        <w:t xml:space="preserve">şenlik ve </w:t>
      </w:r>
      <w:r w:rsidRPr="0000449E">
        <w:rPr>
          <w:color w:val="000000" w:themeColor="text1"/>
        </w:rPr>
        <w:t xml:space="preserve">törenleri </w:t>
      </w:r>
      <w:r w:rsidR="00E67837" w:rsidRPr="0000449E">
        <w:rPr>
          <w:color w:val="000000" w:themeColor="text1"/>
        </w:rPr>
        <w:t xml:space="preserve">vb </w:t>
      </w:r>
      <w:r w:rsidRPr="0000449E">
        <w:rPr>
          <w:color w:val="000000" w:themeColor="text1"/>
        </w:rPr>
        <w:t xml:space="preserve">düzenleyebilir. </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Bakanlık ile spor federasyonlarının düzenlediği veya izin verdiği ulusal ya da uluslararası resmi ve özel faaliyetlere katılmak.</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Kuruluş amacının gerçekleştirilmesi için gerekli olan her türlü bilgi, belge, doküman ve yayınları temin etmek, dokümantasyon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Federasyona ait markaları ve diğer tanıtım araçlarını koruma altına almak, bunları değerlendirmek bağlamında yerli ve yabancı yatırımcılarla birlikte veya doğrudan ortaklıklar, üretim birimleri tesis etmek, işletmek, dağıtım ve satış mağazaları kurmak.</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Federasyonun geçmişi ve sportif tarihçesi doğrultusunda lokal açmak, müze, sportif araştırma merkezi, kütüphane ve benzeri tesisler kurmak ve işletmek.</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Kuruluş amacının gerçekleştirilmesi ve sağlıklı bir çalışma ortamını sağlamak için her türlü teknik araç ve gereci, demirbaş ve kırtasiye malzemelerini temin etmek.</w:t>
      </w:r>
    </w:p>
    <w:p w:rsidR="00741530" w:rsidRPr="0000449E" w:rsidRDefault="00741530" w:rsidP="009A28A2">
      <w:pPr>
        <w:pStyle w:val="AralkYok"/>
        <w:numPr>
          <w:ilvl w:val="0"/>
          <w:numId w:val="51"/>
        </w:numPr>
        <w:ind w:left="709" w:hanging="425"/>
        <w:contextualSpacing/>
        <w:jc w:val="both"/>
        <w:rPr>
          <w:color w:val="000000" w:themeColor="text1"/>
        </w:rPr>
      </w:pPr>
      <w:r w:rsidRPr="0000449E">
        <w:rPr>
          <w:color w:val="000000" w:themeColor="text1"/>
        </w:rPr>
        <w:t>Faaliyet alanlarında yapılan çalışmalar için ihtiyaç duyulan taşınır ve taşınmaz malları satın almak, satmak, kiralamak, kiraya vermek, taşınmazlar üzerinde ayni hak tesis etmek ve benzeri tasarruf işlemlerinde bulunmak.</w:t>
      </w:r>
    </w:p>
    <w:p w:rsidR="00741530" w:rsidRPr="0000449E" w:rsidRDefault="00741530" w:rsidP="007D340D">
      <w:pPr>
        <w:pStyle w:val="AralkYok"/>
        <w:numPr>
          <w:ilvl w:val="0"/>
          <w:numId w:val="51"/>
        </w:numPr>
        <w:ind w:left="709" w:hanging="425"/>
        <w:contextualSpacing/>
        <w:jc w:val="both"/>
        <w:rPr>
          <w:color w:val="000000" w:themeColor="text1"/>
        </w:rPr>
      </w:pPr>
      <w:r w:rsidRPr="0000449E">
        <w:rPr>
          <w:color w:val="000000" w:themeColor="text1"/>
        </w:rPr>
        <w:t>Ulusal ve uluslararası spor mevzuatının gerekli kıldığı her türlü tüzel kişiliği kurmak veya bunlara katılmak ve bu kuruluşlar ile ortak çalışmalar yapmak veya yardımlaşmak.</w:t>
      </w:r>
    </w:p>
    <w:p w:rsidR="00741530" w:rsidRPr="0000449E" w:rsidRDefault="00741530" w:rsidP="007D340D">
      <w:pPr>
        <w:pStyle w:val="ListeParagraf"/>
        <w:numPr>
          <w:ilvl w:val="0"/>
          <w:numId w:val="51"/>
        </w:numPr>
        <w:ind w:left="709" w:hanging="425"/>
        <w:jc w:val="both"/>
        <w:rPr>
          <w:color w:val="000000" w:themeColor="text1"/>
        </w:rPr>
      </w:pPr>
      <w:r w:rsidRPr="0000449E">
        <w:rPr>
          <w:color w:val="000000" w:themeColor="text1"/>
        </w:rPr>
        <w:t xml:space="preserve">Yeni </w:t>
      </w:r>
      <w:r w:rsidR="00E67837" w:rsidRPr="0000449E">
        <w:rPr>
          <w:color w:val="000000" w:themeColor="text1"/>
        </w:rPr>
        <w:t>ü</w:t>
      </w:r>
      <w:r w:rsidRPr="0000449E">
        <w:rPr>
          <w:color w:val="000000" w:themeColor="text1"/>
        </w:rPr>
        <w:t xml:space="preserve">ye </w:t>
      </w:r>
      <w:r w:rsidR="00E67837" w:rsidRPr="0000449E">
        <w:rPr>
          <w:color w:val="000000" w:themeColor="text1"/>
        </w:rPr>
        <w:t>k</w:t>
      </w:r>
      <w:r w:rsidRPr="0000449E">
        <w:rPr>
          <w:color w:val="000000" w:themeColor="text1"/>
        </w:rPr>
        <w:t xml:space="preserve">ulüplerin alınmasına özen göstermek ve üye kaydetmek, </w:t>
      </w:r>
    </w:p>
    <w:p w:rsidR="00741530" w:rsidRPr="0000449E" w:rsidRDefault="00741530" w:rsidP="007D340D">
      <w:pPr>
        <w:pStyle w:val="ListeParagraf"/>
        <w:numPr>
          <w:ilvl w:val="0"/>
          <w:numId w:val="51"/>
        </w:numPr>
        <w:ind w:left="709" w:hanging="425"/>
        <w:jc w:val="both"/>
        <w:rPr>
          <w:color w:val="000000" w:themeColor="text1"/>
        </w:rPr>
      </w:pPr>
      <w:r w:rsidRPr="0000449E">
        <w:rPr>
          <w:color w:val="000000" w:themeColor="text1"/>
        </w:rPr>
        <w:t>Federasyon bünyesinde oluşturulacak k</w:t>
      </w:r>
      <w:r w:rsidR="00E67837" w:rsidRPr="0000449E">
        <w:rPr>
          <w:color w:val="000000" w:themeColor="text1"/>
        </w:rPr>
        <w:t>urullar</w:t>
      </w:r>
      <w:r w:rsidRPr="0000449E">
        <w:rPr>
          <w:color w:val="000000" w:themeColor="text1"/>
        </w:rPr>
        <w:t xml:space="preserve"> ya da uzman ve danışman kişiler aracılığı ile amaç ve çalışma konularında incelemeler ve araştırmalar yapmak,</w:t>
      </w:r>
    </w:p>
    <w:p w:rsidR="00741530" w:rsidRPr="0000449E" w:rsidRDefault="00741530" w:rsidP="007D340D">
      <w:pPr>
        <w:pStyle w:val="ListeParagraf"/>
        <w:numPr>
          <w:ilvl w:val="0"/>
          <w:numId w:val="51"/>
        </w:numPr>
        <w:ind w:left="709" w:right="23" w:hanging="425"/>
        <w:jc w:val="both"/>
        <w:rPr>
          <w:color w:val="000000" w:themeColor="text1"/>
        </w:rPr>
      </w:pPr>
      <w:r w:rsidRPr="0000449E">
        <w:rPr>
          <w:color w:val="000000" w:themeColor="text1"/>
        </w:rPr>
        <w:t>Federasyon</w:t>
      </w:r>
      <w:r w:rsidR="00E67837" w:rsidRPr="0000449E">
        <w:rPr>
          <w:color w:val="000000" w:themeColor="text1"/>
        </w:rPr>
        <w:t xml:space="preserve"> </w:t>
      </w:r>
      <w:r w:rsidRPr="0000449E">
        <w:rPr>
          <w:color w:val="000000" w:themeColor="text1"/>
        </w:rPr>
        <w:t>yurt içinde ve yurt dışında sportif amaçlı geziler düzenle</w:t>
      </w:r>
      <w:r w:rsidR="00E67837" w:rsidRPr="0000449E">
        <w:rPr>
          <w:color w:val="000000" w:themeColor="text1"/>
        </w:rPr>
        <w:t>yebilir</w:t>
      </w:r>
      <w:r w:rsidRPr="0000449E">
        <w:rPr>
          <w:color w:val="000000" w:themeColor="text1"/>
        </w:rPr>
        <w:t>.</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5-) Üye Olma Hakkı:</w:t>
      </w:r>
      <w:r w:rsidRPr="0000449E">
        <w:rPr>
          <w:b/>
          <w:color w:val="000000" w:themeColor="text1"/>
        </w:rPr>
        <w:tab/>
      </w:r>
    </w:p>
    <w:p w:rsidR="007E258D" w:rsidRPr="0000449E" w:rsidRDefault="001703E4" w:rsidP="007D340D">
      <w:pPr>
        <w:pStyle w:val="ListeParagraf"/>
        <w:numPr>
          <w:ilvl w:val="0"/>
          <w:numId w:val="10"/>
        </w:numPr>
        <w:shd w:val="clear" w:color="auto" w:fill="FFFFFF"/>
        <w:ind w:left="709" w:hanging="357"/>
        <w:jc w:val="both"/>
        <w:rPr>
          <w:rFonts w:eastAsiaTheme="minorHAnsi"/>
          <w:color w:val="000000" w:themeColor="text1"/>
          <w:lang w:eastAsia="en-US"/>
        </w:rPr>
      </w:pPr>
      <w:r w:rsidRPr="0000449E">
        <w:rPr>
          <w:color w:val="000000" w:themeColor="text1"/>
        </w:rPr>
        <w:t xml:space="preserve">Federasyona, her türlü yasal işlem ve görevlerini yerine getirmiş, spor yapmak ve yaptırmaktan başka amacı bulunmayan, </w:t>
      </w:r>
      <w:r w:rsidR="009B392E" w:rsidRPr="0000449E">
        <w:rPr>
          <w:color w:val="000000" w:themeColor="text1"/>
        </w:rPr>
        <w:t>Bakanlığın</w:t>
      </w:r>
      <w:r w:rsidRPr="0000449E">
        <w:rPr>
          <w:color w:val="000000" w:themeColor="text1"/>
        </w:rPr>
        <w:t xml:space="preserve"> kabul ettiği spor dallarından en az birinde faaliyet gösteren ve bu spor dallarına kayıt ve tescil edilmiş spor kulüpleri ve spor anonim şirketleri üye olabilir.</w:t>
      </w:r>
    </w:p>
    <w:p w:rsidR="001703E4" w:rsidRPr="0000449E" w:rsidRDefault="009B392E" w:rsidP="007D340D">
      <w:pPr>
        <w:pStyle w:val="ListeParagraf"/>
        <w:numPr>
          <w:ilvl w:val="0"/>
          <w:numId w:val="10"/>
        </w:numPr>
        <w:shd w:val="clear" w:color="auto" w:fill="FFFFFF"/>
        <w:ind w:left="709" w:hanging="357"/>
        <w:jc w:val="both"/>
        <w:rPr>
          <w:rFonts w:eastAsiaTheme="minorHAnsi"/>
          <w:color w:val="000000" w:themeColor="text1"/>
          <w:lang w:eastAsia="en-US"/>
        </w:rPr>
      </w:pPr>
      <w:r w:rsidRPr="0000449E">
        <w:rPr>
          <w:rFonts w:eastAsiaTheme="minorHAnsi"/>
          <w:color w:val="000000" w:themeColor="text1"/>
          <w:lang w:eastAsia="en-US"/>
        </w:rPr>
        <w:lastRenderedPageBreak/>
        <w:t>Bakanlık tarafından</w:t>
      </w:r>
      <w:r w:rsidR="001703E4" w:rsidRPr="0000449E">
        <w:rPr>
          <w:rFonts w:eastAsiaTheme="minorHAnsi"/>
          <w:color w:val="000000" w:themeColor="text1"/>
          <w:lang w:eastAsia="en-US"/>
        </w:rPr>
        <w:t xml:space="preserve"> kayıt ve tescil edilmemiş </w:t>
      </w:r>
      <w:r w:rsidR="001703E4" w:rsidRPr="0000449E">
        <w:rPr>
          <w:color w:val="000000" w:themeColor="text1"/>
        </w:rPr>
        <w:t xml:space="preserve">spor kulüpleri ve spor anonim </w:t>
      </w:r>
      <w:r w:rsidRPr="0000449E">
        <w:rPr>
          <w:color w:val="000000" w:themeColor="text1"/>
        </w:rPr>
        <w:t>şirketleri</w:t>
      </w:r>
      <w:r w:rsidRPr="0000449E">
        <w:rPr>
          <w:rFonts w:eastAsiaTheme="minorHAnsi"/>
          <w:color w:val="000000" w:themeColor="text1"/>
          <w:lang w:eastAsia="en-US"/>
        </w:rPr>
        <w:t xml:space="preserve"> federasyona </w:t>
      </w:r>
      <w:r w:rsidR="001703E4" w:rsidRPr="0000449E">
        <w:rPr>
          <w:rFonts w:eastAsiaTheme="minorHAnsi"/>
          <w:color w:val="000000" w:themeColor="text1"/>
          <w:lang w:eastAsia="en-US"/>
        </w:rPr>
        <w:t xml:space="preserve">üye olamazlar. </w:t>
      </w:r>
    </w:p>
    <w:p w:rsidR="001703E4" w:rsidRPr="0000449E" w:rsidRDefault="001703E4" w:rsidP="007D340D">
      <w:pPr>
        <w:pStyle w:val="ListeParagraf"/>
        <w:numPr>
          <w:ilvl w:val="0"/>
          <w:numId w:val="10"/>
        </w:numPr>
        <w:ind w:left="709" w:hanging="357"/>
        <w:jc w:val="both"/>
        <w:rPr>
          <w:color w:val="000000" w:themeColor="text1"/>
        </w:rPr>
      </w:pPr>
      <w:r w:rsidRPr="0000449E">
        <w:rPr>
          <w:color w:val="000000" w:themeColor="text1"/>
        </w:rPr>
        <w:t>Spor kulüpleri ve spor anonim şirketleri üye olabilmeleri için, kendi genel kurullarında karar almaları ve bu karar</w:t>
      </w:r>
      <w:r w:rsidR="007E258D" w:rsidRPr="0000449E">
        <w:rPr>
          <w:color w:val="000000" w:themeColor="text1"/>
        </w:rPr>
        <w:t>a ait genel kurul divan tutanağını</w:t>
      </w:r>
      <w:r w:rsidRPr="0000449E">
        <w:rPr>
          <w:color w:val="000000" w:themeColor="text1"/>
        </w:rPr>
        <w:t xml:space="preserve"> </w:t>
      </w:r>
      <w:r w:rsidR="007E258D" w:rsidRPr="0000449E">
        <w:rPr>
          <w:color w:val="000000" w:themeColor="text1"/>
        </w:rPr>
        <w:t xml:space="preserve">ilgili ekleri </w:t>
      </w:r>
      <w:r w:rsidRPr="0000449E">
        <w:rPr>
          <w:color w:val="000000" w:themeColor="text1"/>
        </w:rPr>
        <w:t xml:space="preserve">bir yazı </w:t>
      </w:r>
      <w:r w:rsidR="007E258D" w:rsidRPr="0000449E">
        <w:rPr>
          <w:color w:val="000000" w:themeColor="text1"/>
        </w:rPr>
        <w:t>ekinde</w:t>
      </w:r>
      <w:r w:rsidRPr="0000449E">
        <w:rPr>
          <w:color w:val="000000" w:themeColor="text1"/>
        </w:rPr>
        <w:t xml:space="preserve"> Federasyona bildirmeleri zorunludur.</w:t>
      </w:r>
      <w:r w:rsidRPr="0000449E">
        <w:rPr>
          <w:rFonts w:eastAsiaTheme="minorHAnsi"/>
          <w:color w:val="000000" w:themeColor="text1"/>
          <w:lang w:eastAsia="en-US"/>
        </w:rPr>
        <w:t xml:space="preserve"> </w:t>
      </w:r>
    </w:p>
    <w:p w:rsidR="001703E4" w:rsidRPr="0000449E" w:rsidRDefault="001703E4" w:rsidP="007D340D">
      <w:pPr>
        <w:pStyle w:val="ListeParagraf"/>
        <w:numPr>
          <w:ilvl w:val="0"/>
          <w:numId w:val="10"/>
        </w:numPr>
        <w:ind w:left="709" w:hanging="357"/>
        <w:jc w:val="both"/>
        <w:rPr>
          <w:color w:val="000000" w:themeColor="text1"/>
        </w:rPr>
      </w:pPr>
      <w:r w:rsidRPr="0000449E">
        <w:rPr>
          <w:rFonts w:eastAsiaTheme="minorHAnsi"/>
          <w:color w:val="000000" w:themeColor="text1"/>
          <w:lang w:eastAsia="en-US"/>
        </w:rPr>
        <w:t>F</w:t>
      </w:r>
      <w:r w:rsidRPr="0000449E">
        <w:rPr>
          <w:color w:val="000000" w:themeColor="text1"/>
        </w:rPr>
        <w:t>ederasyon Yönetim Kurulu, otuz</w:t>
      </w:r>
      <w:r w:rsidR="0012145C" w:rsidRPr="0000449E">
        <w:rPr>
          <w:color w:val="000000" w:themeColor="text1"/>
        </w:rPr>
        <w:t xml:space="preserve"> </w:t>
      </w:r>
      <w:r w:rsidR="001E5095" w:rsidRPr="0000449E">
        <w:rPr>
          <w:color w:val="000000" w:themeColor="text1"/>
        </w:rPr>
        <w:t>(30)</w:t>
      </w:r>
      <w:r w:rsidRPr="0000449E">
        <w:rPr>
          <w:color w:val="000000" w:themeColor="text1"/>
        </w:rPr>
        <w:t xml:space="preserve"> gün içinde üyeliğe kabul veya isteğin reddi şeklinde karar vererek sonucu müracaat sahibi spor kulüpleri ve</w:t>
      </w:r>
      <w:r w:rsidR="00906D9F" w:rsidRPr="0000449E">
        <w:rPr>
          <w:color w:val="000000" w:themeColor="text1"/>
        </w:rPr>
        <w:t>ya</w:t>
      </w:r>
      <w:r w:rsidRPr="0000449E">
        <w:rPr>
          <w:color w:val="000000" w:themeColor="text1"/>
        </w:rPr>
        <w:t xml:space="preserve"> spor anonim şirketlerine yazı ile bildirir.</w:t>
      </w:r>
    </w:p>
    <w:p w:rsidR="001703E4" w:rsidRPr="0000449E" w:rsidRDefault="001703E4" w:rsidP="007D340D">
      <w:pPr>
        <w:numPr>
          <w:ilvl w:val="0"/>
          <w:numId w:val="10"/>
        </w:numPr>
        <w:ind w:left="709" w:hanging="357"/>
        <w:contextualSpacing/>
        <w:jc w:val="both"/>
        <w:rPr>
          <w:color w:val="000000" w:themeColor="text1"/>
        </w:rPr>
      </w:pPr>
      <w:r w:rsidRPr="0000449E">
        <w:rPr>
          <w:color w:val="000000" w:themeColor="text1"/>
        </w:rPr>
        <w:t>Üyelik başvurusu, tüzükte gösterilen sebepler dışında ancak haklı sebeple reddedilebilir.</w:t>
      </w:r>
    </w:p>
    <w:p w:rsidR="00906D9F" w:rsidRPr="0000449E" w:rsidRDefault="00A46A95" w:rsidP="007D340D">
      <w:pPr>
        <w:numPr>
          <w:ilvl w:val="0"/>
          <w:numId w:val="10"/>
        </w:numPr>
        <w:ind w:left="709" w:hanging="357"/>
        <w:contextualSpacing/>
        <w:jc w:val="both"/>
        <w:rPr>
          <w:color w:val="000000" w:themeColor="text1"/>
        </w:rPr>
      </w:pPr>
      <w:proofErr w:type="spellStart"/>
      <w:r w:rsidRPr="0000449E">
        <w:rPr>
          <w:color w:val="000000" w:themeColor="text1"/>
        </w:rPr>
        <w:t>ASKF’ye</w:t>
      </w:r>
      <w:proofErr w:type="spellEnd"/>
      <w:r w:rsidRPr="0000449E">
        <w:rPr>
          <w:color w:val="000000" w:themeColor="text1"/>
        </w:rPr>
        <w:t xml:space="preserve"> ü</w:t>
      </w:r>
      <w:r w:rsidR="00906D9F" w:rsidRPr="0000449E">
        <w:rPr>
          <w:color w:val="000000" w:themeColor="text1"/>
        </w:rPr>
        <w:t>yelik başvurusu reddedilen kulüplerin itirazı halinde</w:t>
      </w:r>
      <w:r w:rsidRPr="0000449E">
        <w:rPr>
          <w:color w:val="000000" w:themeColor="text1"/>
        </w:rPr>
        <w:t>,</w:t>
      </w:r>
      <w:r w:rsidR="00906D9F" w:rsidRPr="0000449E">
        <w:rPr>
          <w:color w:val="000000" w:themeColor="text1"/>
        </w:rPr>
        <w:t xml:space="preserve"> itiraz gerekçesi </w:t>
      </w:r>
      <w:r w:rsidRPr="0000449E">
        <w:rPr>
          <w:color w:val="000000" w:themeColor="text1"/>
        </w:rPr>
        <w:t>v</w:t>
      </w:r>
      <w:r w:rsidR="00906D9F" w:rsidRPr="0000449E">
        <w:rPr>
          <w:color w:val="000000" w:themeColor="text1"/>
        </w:rPr>
        <w:t>e</w:t>
      </w:r>
      <w:r w:rsidRPr="0000449E">
        <w:rPr>
          <w:color w:val="000000" w:themeColor="text1"/>
        </w:rPr>
        <w:t xml:space="preserve"> </w:t>
      </w:r>
      <w:proofErr w:type="spellStart"/>
      <w:r w:rsidRPr="0000449E">
        <w:rPr>
          <w:color w:val="000000" w:themeColor="text1"/>
        </w:rPr>
        <w:t>ASKF’nin</w:t>
      </w:r>
      <w:proofErr w:type="spellEnd"/>
      <w:r w:rsidRPr="0000449E">
        <w:rPr>
          <w:color w:val="000000" w:themeColor="text1"/>
        </w:rPr>
        <w:t xml:space="preserve"> </w:t>
      </w:r>
      <w:proofErr w:type="spellStart"/>
      <w:r w:rsidRPr="0000449E">
        <w:rPr>
          <w:color w:val="000000" w:themeColor="text1"/>
        </w:rPr>
        <w:t>red</w:t>
      </w:r>
      <w:proofErr w:type="spellEnd"/>
      <w:r w:rsidRPr="0000449E">
        <w:rPr>
          <w:color w:val="000000" w:themeColor="text1"/>
        </w:rPr>
        <w:t xml:space="preserve"> kararı ile ilgili bir dosya oluşturularak</w:t>
      </w:r>
      <w:r w:rsidR="00906D9F" w:rsidRPr="0000449E">
        <w:rPr>
          <w:color w:val="000000" w:themeColor="text1"/>
        </w:rPr>
        <w:t xml:space="preserve"> üst kuruluş olan </w:t>
      </w:r>
      <w:proofErr w:type="spellStart"/>
      <w:r w:rsidR="00906D9F" w:rsidRPr="0000449E">
        <w:rPr>
          <w:color w:val="000000" w:themeColor="text1"/>
        </w:rPr>
        <w:t>TASKK’a</w:t>
      </w:r>
      <w:proofErr w:type="spellEnd"/>
      <w:r w:rsidR="00906D9F" w:rsidRPr="0000449E">
        <w:rPr>
          <w:color w:val="000000" w:themeColor="text1"/>
        </w:rPr>
        <w:t xml:space="preserve"> </w:t>
      </w:r>
      <w:r w:rsidR="004857E3" w:rsidRPr="0000449E">
        <w:rPr>
          <w:color w:val="000000" w:themeColor="text1"/>
        </w:rPr>
        <w:t xml:space="preserve">kulüp tarafından </w:t>
      </w:r>
      <w:r w:rsidR="00906D9F" w:rsidRPr="0000449E">
        <w:rPr>
          <w:color w:val="000000" w:themeColor="text1"/>
        </w:rPr>
        <w:t>itiraz edilebilir. Üyelikle ilgili TASKK</w:t>
      </w:r>
      <w:r w:rsidRPr="0000449E">
        <w:rPr>
          <w:color w:val="000000" w:themeColor="text1"/>
        </w:rPr>
        <w:t xml:space="preserve"> </w:t>
      </w:r>
      <w:r w:rsidR="00906D9F" w:rsidRPr="0000449E">
        <w:rPr>
          <w:color w:val="000000" w:themeColor="text1"/>
        </w:rPr>
        <w:t xml:space="preserve">yönetim kurulunun incelemesi sonrası üyeliğe kabul veya reddine </w:t>
      </w:r>
      <w:r w:rsidRPr="0000449E">
        <w:rPr>
          <w:color w:val="000000" w:themeColor="text1"/>
        </w:rPr>
        <w:t>ilişkin Konfederasyon görüşü</w:t>
      </w:r>
      <w:r w:rsidR="00906D9F" w:rsidRPr="0000449E">
        <w:rPr>
          <w:color w:val="000000" w:themeColor="text1"/>
        </w:rPr>
        <w:t xml:space="preserve"> </w:t>
      </w:r>
      <w:r w:rsidRPr="0000449E">
        <w:rPr>
          <w:color w:val="000000" w:themeColor="text1"/>
        </w:rPr>
        <w:t xml:space="preserve">ilgililere bildirilir. </w:t>
      </w:r>
    </w:p>
    <w:p w:rsidR="00A46A95" w:rsidRPr="0000449E" w:rsidRDefault="00A46A95" w:rsidP="007D340D">
      <w:pPr>
        <w:ind w:left="709"/>
        <w:contextualSpacing/>
        <w:jc w:val="both"/>
        <w:rPr>
          <w:color w:val="000000" w:themeColor="text1"/>
        </w:rPr>
      </w:pPr>
    </w:p>
    <w:p w:rsidR="001703E4" w:rsidRPr="0000449E" w:rsidRDefault="001703E4" w:rsidP="007D340D">
      <w:pPr>
        <w:numPr>
          <w:ilvl w:val="0"/>
          <w:numId w:val="10"/>
        </w:numPr>
        <w:ind w:left="709" w:hanging="357"/>
        <w:contextualSpacing/>
        <w:jc w:val="both"/>
        <w:rPr>
          <w:color w:val="000000" w:themeColor="text1"/>
        </w:rPr>
      </w:pPr>
      <w:r w:rsidRPr="0000449E">
        <w:rPr>
          <w:color w:val="000000" w:themeColor="text1"/>
        </w:rPr>
        <w:t>Üyelik aidatın</w:t>
      </w:r>
      <w:r w:rsidR="00906D9F" w:rsidRPr="0000449E">
        <w:rPr>
          <w:color w:val="000000" w:themeColor="text1"/>
        </w:rPr>
        <w:t>ı</w:t>
      </w:r>
      <w:r w:rsidRPr="0000449E">
        <w:rPr>
          <w:color w:val="000000" w:themeColor="text1"/>
        </w:rPr>
        <w:t xml:space="preserve"> ödemediği için üyelikten çıkarılan </w:t>
      </w:r>
      <w:r w:rsidR="009B392E" w:rsidRPr="0000449E">
        <w:rPr>
          <w:rFonts w:eastAsiaTheme="minorHAnsi"/>
          <w:color w:val="000000" w:themeColor="text1"/>
          <w:lang w:eastAsia="en-US"/>
        </w:rPr>
        <w:t>üye kulüpler</w:t>
      </w:r>
      <w:r w:rsidRPr="0000449E">
        <w:rPr>
          <w:color w:val="000000" w:themeColor="text1"/>
        </w:rPr>
        <w:t>, ancak genel kurul kararıyla üyeliğe kabul edil</w:t>
      </w:r>
      <w:r w:rsidR="00906D9F" w:rsidRPr="0000449E">
        <w:rPr>
          <w:color w:val="000000" w:themeColor="text1"/>
        </w:rPr>
        <w:t>ebilirler</w:t>
      </w:r>
      <w:r w:rsidRPr="0000449E">
        <w:rPr>
          <w:color w:val="000000" w:themeColor="text1"/>
        </w:rPr>
        <w:t>.</w:t>
      </w:r>
    </w:p>
    <w:p w:rsidR="001703E4" w:rsidRPr="0000449E" w:rsidRDefault="001703E4" w:rsidP="007D340D">
      <w:pPr>
        <w:numPr>
          <w:ilvl w:val="0"/>
          <w:numId w:val="10"/>
        </w:numPr>
        <w:ind w:left="709" w:hanging="357"/>
        <w:contextualSpacing/>
        <w:jc w:val="both"/>
        <w:rPr>
          <w:color w:val="000000" w:themeColor="text1"/>
        </w:rPr>
      </w:pPr>
      <w:r w:rsidRPr="0000449E">
        <w:rPr>
          <w:color w:val="000000" w:themeColor="text1"/>
        </w:rPr>
        <w:t xml:space="preserve">Genel kurul, üyeliğe kabule ilişkin başvurunun kabulü veya reddine dair itirazlar hakkında son kararı verir. Üyeliğe kabule ilişkin karar gündemde öncelikle görüşülür ve itiraz karara bağlanmadan ilgili üye </w:t>
      </w:r>
      <w:r w:rsidR="00927A57" w:rsidRPr="0000449E">
        <w:rPr>
          <w:color w:val="000000" w:themeColor="text1"/>
        </w:rPr>
        <w:t>kulüpler</w:t>
      </w:r>
      <w:r w:rsidRPr="0000449E">
        <w:rPr>
          <w:color w:val="000000" w:themeColor="text1"/>
        </w:rPr>
        <w:t xml:space="preserve"> genel kurulda oy kullanamaz.</w:t>
      </w:r>
    </w:p>
    <w:p w:rsidR="00A46A95" w:rsidRPr="0000449E" w:rsidRDefault="001703E4" w:rsidP="007D340D">
      <w:pPr>
        <w:numPr>
          <w:ilvl w:val="0"/>
          <w:numId w:val="10"/>
        </w:numPr>
        <w:ind w:left="709" w:hanging="357"/>
        <w:contextualSpacing/>
        <w:jc w:val="both"/>
        <w:rPr>
          <w:color w:val="000000" w:themeColor="text1"/>
        </w:rPr>
      </w:pPr>
      <w:r w:rsidRPr="0000449E">
        <w:rPr>
          <w:color w:val="000000" w:themeColor="text1"/>
        </w:rPr>
        <w:t>Başvurusu kabul edilen spor kulüpleri ve spor anonim şirketleri, üye kayıt defterine kaydedilir.</w:t>
      </w:r>
      <w:r w:rsidR="00A46A95" w:rsidRPr="0000449E">
        <w:rPr>
          <w:color w:val="000000" w:themeColor="text1"/>
        </w:rPr>
        <w:t xml:space="preserve"> </w:t>
      </w:r>
    </w:p>
    <w:p w:rsidR="001703E4" w:rsidRPr="0000449E" w:rsidRDefault="001703E4" w:rsidP="007D340D">
      <w:pPr>
        <w:numPr>
          <w:ilvl w:val="0"/>
          <w:numId w:val="10"/>
        </w:numPr>
        <w:ind w:left="709" w:hanging="425"/>
        <w:contextualSpacing/>
        <w:jc w:val="both"/>
        <w:rPr>
          <w:color w:val="000000" w:themeColor="text1"/>
        </w:rPr>
      </w:pPr>
      <w:r w:rsidRPr="0000449E">
        <w:rPr>
          <w:color w:val="000000" w:themeColor="text1"/>
        </w:rPr>
        <w:t xml:space="preserve">Hiçbir </w:t>
      </w:r>
      <w:r w:rsidR="009B392E" w:rsidRPr="0000449E">
        <w:rPr>
          <w:color w:val="000000" w:themeColor="text1"/>
        </w:rPr>
        <w:t>kulüp</w:t>
      </w:r>
      <w:r w:rsidR="0012145C" w:rsidRPr="0000449E">
        <w:rPr>
          <w:color w:val="000000" w:themeColor="text1"/>
        </w:rPr>
        <w:t xml:space="preserve"> </w:t>
      </w:r>
      <w:r w:rsidR="009B392E" w:rsidRPr="0000449E">
        <w:rPr>
          <w:color w:val="000000" w:themeColor="text1"/>
        </w:rPr>
        <w:t xml:space="preserve">federasyona </w:t>
      </w:r>
      <w:r w:rsidRPr="0000449E">
        <w:rPr>
          <w:color w:val="000000" w:themeColor="text1"/>
        </w:rPr>
        <w:t>üye olmaya zorlanamaz.</w:t>
      </w:r>
    </w:p>
    <w:p w:rsidR="001703E4" w:rsidRPr="0000449E" w:rsidRDefault="001703E4" w:rsidP="007D340D">
      <w:pPr>
        <w:contextualSpacing/>
        <w:jc w:val="both"/>
        <w:rPr>
          <w:b/>
          <w:color w:val="000000" w:themeColor="text1"/>
        </w:rPr>
      </w:pPr>
      <w:r w:rsidRPr="0000449E">
        <w:rPr>
          <w:b/>
          <w:color w:val="000000" w:themeColor="text1"/>
        </w:rPr>
        <w:t>Madde 6-</w:t>
      </w:r>
      <w:proofErr w:type="gramStart"/>
      <w:r w:rsidRPr="0000449E">
        <w:rPr>
          <w:b/>
          <w:color w:val="000000" w:themeColor="text1"/>
        </w:rPr>
        <w:t>)</w:t>
      </w:r>
      <w:proofErr w:type="gramEnd"/>
      <w:r w:rsidRPr="0000449E">
        <w:rPr>
          <w:b/>
          <w:color w:val="000000" w:themeColor="text1"/>
        </w:rPr>
        <w:t xml:space="preserve"> Üyeliğin Sona Ermesi:</w:t>
      </w:r>
    </w:p>
    <w:p w:rsidR="001703E4" w:rsidRPr="0000449E" w:rsidRDefault="001703E4" w:rsidP="007D340D">
      <w:pPr>
        <w:numPr>
          <w:ilvl w:val="0"/>
          <w:numId w:val="11"/>
        </w:numPr>
        <w:ind w:left="709"/>
        <w:contextualSpacing/>
        <w:jc w:val="both"/>
        <w:rPr>
          <w:color w:val="000000" w:themeColor="text1"/>
        </w:rPr>
      </w:pPr>
      <w:r w:rsidRPr="0000449E">
        <w:rPr>
          <w:color w:val="000000" w:themeColor="text1"/>
        </w:rPr>
        <w:t xml:space="preserve">Üyelik için </w:t>
      </w:r>
      <w:r w:rsidR="002D5117" w:rsidRPr="0000449E">
        <w:rPr>
          <w:color w:val="000000" w:themeColor="text1"/>
        </w:rPr>
        <w:t xml:space="preserve">mevzuat ve </w:t>
      </w:r>
      <w:r w:rsidR="00F80172" w:rsidRPr="0000449E">
        <w:rPr>
          <w:color w:val="000000" w:themeColor="text1"/>
        </w:rPr>
        <w:t>yönetmeliklerde</w:t>
      </w:r>
      <w:r w:rsidRPr="0000449E">
        <w:rPr>
          <w:color w:val="000000" w:themeColor="text1"/>
        </w:rPr>
        <w:t xml:space="preserve"> aranılan nitelikleri sonradan kaybeden üye kulüplerin, üyeliği </w:t>
      </w:r>
      <w:r w:rsidR="00F80172" w:rsidRPr="0000449E">
        <w:rPr>
          <w:color w:val="000000" w:themeColor="text1"/>
        </w:rPr>
        <w:t xml:space="preserve">Federasyon Yönetim Kurulu kararı ile </w:t>
      </w:r>
      <w:r w:rsidRPr="0000449E">
        <w:rPr>
          <w:color w:val="000000" w:themeColor="text1"/>
        </w:rPr>
        <w:t xml:space="preserve">sona erer. </w:t>
      </w:r>
    </w:p>
    <w:p w:rsidR="001703E4" w:rsidRPr="0000449E" w:rsidRDefault="001703E4" w:rsidP="007D340D">
      <w:pPr>
        <w:numPr>
          <w:ilvl w:val="0"/>
          <w:numId w:val="11"/>
        </w:numPr>
        <w:ind w:left="709"/>
        <w:contextualSpacing/>
        <w:jc w:val="both"/>
        <w:rPr>
          <w:color w:val="000000" w:themeColor="text1"/>
        </w:rPr>
      </w:pPr>
      <w:r w:rsidRPr="0000449E">
        <w:rPr>
          <w:rFonts w:eastAsiaTheme="minorHAnsi"/>
          <w:color w:val="000000" w:themeColor="text1"/>
          <w:lang w:eastAsia="en-US"/>
        </w:rPr>
        <w:t>Üye Kulüpler</w:t>
      </w:r>
      <w:r w:rsidRPr="0000449E">
        <w:rPr>
          <w:color w:val="000000" w:themeColor="text1"/>
        </w:rPr>
        <w:t xml:space="preserve">, Federasyonda üye kalmaya zorlanamaz. Her üye </w:t>
      </w:r>
      <w:r w:rsidR="002D5117" w:rsidRPr="0000449E">
        <w:rPr>
          <w:color w:val="000000" w:themeColor="text1"/>
        </w:rPr>
        <w:t xml:space="preserve">kulüp </w:t>
      </w:r>
      <w:r w:rsidRPr="0000449E">
        <w:rPr>
          <w:color w:val="000000" w:themeColor="text1"/>
        </w:rPr>
        <w:t xml:space="preserve">genel kurullarında </w:t>
      </w:r>
      <w:r w:rsidR="002D5117" w:rsidRPr="0000449E">
        <w:rPr>
          <w:color w:val="000000" w:themeColor="text1"/>
        </w:rPr>
        <w:t xml:space="preserve">üçte iki çoğunlukla </w:t>
      </w:r>
      <w:r w:rsidRPr="0000449E">
        <w:rPr>
          <w:color w:val="000000" w:themeColor="text1"/>
        </w:rPr>
        <w:t xml:space="preserve">karar almaları ve bu kararı yazılı olarak bildirmek kaydıyla </w:t>
      </w:r>
      <w:r w:rsidR="002D5117" w:rsidRPr="0000449E">
        <w:rPr>
          <w:color w:val="000000" w:themeColor="text1"/>
        </w:rPr>
        <w:t>fe</w:t>
      </w:r>
      <w:r w:rsidRPr="0000449E">
        <w:rPr>
          <w:color w:val="000000" w:themeColor="text1"/>
        </w:rPr>
        <w:t>derasyondan çıkma hakkına sahiptir.</w:t>
      </w:r>
    </w:p>
    <w:p w:rsidR="005F2771" w:rsidRPr="0000449E" w:rsidRDefault="001703E4" w:rsidP="007D340D">
      <w:pPr>
        <w:numPr>
          <w:ilvl w:val="0"/>
          <w:numId w:val="11"/>
        </w:numPr>
        <w:ind w:left="709"/>
        <w:contextualSpacing/>
        <w:jc w:val="both"/>
        <w:rPr>
          <w:color w:val="000000" w:themeColor="text1"/>
        </w:rPr>
      </w:pPr>
      <w:r w:rsidRPr="0000449E">
        <w:rPr>
          <w:color w:val="000000" w:themeColor="text1"/>
        </w:rPr>
        <w:t xml:space="preserve">Federasyon tüzüğüne aykırı hareket eden </w:t>
      </w:r>
      <w:r w:rsidR="002D5117" w:rsidRPr="0000449E">
        <w:rPr>
          <w:color w:val="000000" w:themeColor="text1"/>
        </w:rPr>
        <w:t>veya federasyon organlarınca verilen kararlara uymayan</w:t>
      </w:r>
      <w:r w:rsidR="00EC4C4D" w:rsidRPr="0000449E">
        <w:rPr>
          <w:color w:val="000000" w:themeColor="text1"/>
        </w:rPr>
        <w:t xml:space="preserve">, üye aidatlarını </w:t>
      </w:r>
      <w:r w:rsidR="00AB63A1" w:rsidRPr="0000449E">
        <w:rPr>
          <w:color w:val="000000" w:themeColor="text1"/>
        </w:rPr>
        <w:t xml:space="preserve">yazılı tebligata rağmen otuz (30) gün içinde </w:t>
      </w:r>
      <w:r w:rsidR="00EC4C4D" w:rsidRPr="0000449E">
        <w:rPr>
          <w:color w:val="000000" w:themeColor="text1"/>
        </w:rPr>
        <w:t xml:space="preserve">ödemeyen </w:t>
      </w:r>
      <w:r w:rsidR="002D5117" w:rsidRPr="0000449E">
        <w:rPr>
          <w:rFonts w:eastAsiaTheme="minorHAnsi"/>
          <w:color w:val="000000" w:themeColor="text1"/>
          <w:lang w:eastAsia="en-US"/>
        </w:rPr>
        <w:t>kulüpler</w:t>
      </w:r>
      <w:r w:rsidR="002D5117" w:rsidRPr="0000449E">
        <w:rPr>
          <w:color w:val="000000" w:themeColor="text1"/>
        </w:rPr>
        <w:t xml:space="preserve">, disiplin kurulunun önerisi ve federasyon yönetim kurulu kararı </w:t>
      </w:r>
      <w:r w:rsidR="008F5305" w:rsidRPr="0000449E">
        <w:rPr>
          <w:color w:val="000000" w:themeColor="text1"/>
        </w:rPr>
        <w:t>ile üyelikten çıkarılabilir.</w:t>
      </w:r>
    </w:p>
    <w:p w:rsidR="001703E4" w:rsidRPr="0000449E" w:rsidRDefault="001703E4" w:rsidP="007D340D">
      <w:pPr>
        <w:ind w:left="709"/>
        <w:contextualSpacing/>
        <w:jc w:val="both"/>
        <w:rPr>
          <w:color w:val="000000" w:themeColor="text1"/>
        </w:rPr>
      </w:pPr>
      <w:r w:rsidRPr="0000449E">
        <w:rPr>
          <w:color w:val="000000" w:themeColor="text1"/>
        </w:rPr>
        <w:t>Üyeliğin sona erdiğine dair alınan yönetim kurulu kararından sonra üyelik kaydı defterden silinir. Federasyon tüzüğüne aykırı hareket ettiklerinden dolayı üyelikten çıkartılan üye kulüplerin genel kurula itiraz hakkı vardır.</w:t>
      </w:r>
    </w:p>
    <w:p w:rsidR="001703E4" w:rsidRPr="0000449E" w:rsidRDefault="001703E4" w:rsidP="007D340D">
      <w:pPr>
        <w:contextualSpacing/>
        <w:jc w:val="both"/>
        <w:rPr>
          <w:b/>
          <w:color w:val="000000" w:themeColor="text1"/>
        </w:rPr>
      </w:pPr>
      <w:r w:rsidRPr="0000449E">
        <w:rPr>
          <w:b/>
          <w:color w:val="000000" w:themeColor="text1"/>
        </w:rPr>
        <w:t>Madde 7-</w:t>
      </w:r>
      <w:proofErr w:type="gramStart"/>
      <w:r w:rsidRPr="0000449E">
        <w:rPr>
          <w:b/>
          <w:color w:val="000000" w:themeColor="text1"/>
        </w:rPr>
        <w:t>)</w:t>
      </w:r>
      <w:proofErr w:type="gramEnd"/>
      <w:r w:rsidRPr="0000449E">
        <w:rPr>
          <w:b/>
          <w:color w:val="000000" w:themeColor="text1"/>
        </w:rPr>
        <w:t xml:space="preserve"> Üye Kulüplerin Hakları:</w:t>
      </w:r>
    </w:p>
    <w:p w:rsidR="001703E4" w:rsidRPr="0000449E" w:rsidRDefault="001703E4" w:rsidP="007D340D">
      <w:pPr>
        <w:numPr>
          <w:ilvl w:val="0"/>
          <w:numId w:val="12"/>
        </w:numPr>
        <w:ind w:left="709"/>
        <w:contextualSpacing/>
        <w:jc w:val="both"/>
        <w:rPr>
          <w:color w:val="000000" w:themeColor="text1"/>
        </w:rPr>
      </w:pPr>
      <w:r w:rsidRPr="0000449E">
        <w:rPr>
          <w:color w:val="000000" w:themeColor="text1"/>
        </w:rPr>
        <w:t xml:space="preserve">Üye </w:t>
      </w:r>
      <w:r w:rsidRPr="0000449E">
        <w:rPr>
          <w:rFonts w:eastAsiaTheme="minorHAnsi"/>
          <w:color w:val="000000" w:themeColor="text1"/>
          <w:lang w:eastAsia="en-US"/>
        </w:rPr>
        <w:t>kulüpler</w:t>
      </w:r>
      <w:r w:rsidRPr="0000449E">
        <w:rPr>
          <w:color w:val="000000" w:themeColor="text1"/>
        </w:rPr>
        <w:t xml:space="preserve"> ile delegeleri eşit haklara sahiptirler. Federasyon</w:t>
      </w:r>
      <w:r w:rsidR="00F80172" w:rsidRPr="0000449E">
        <w:rPr>
          <w:color w:val="000000" w:themeColor="text1"/>
        </w:rPr>
        <w:t xml:space="preserve"> </w:t>
      </w:r>
      <w:r w:rsidR="00CF63A9" w:rsidRPr="0000449E">
        <w:rPr>
          <w:color w:val="000000" w:themeColor="text1"/>
        </w:rPr>
        <w:t xml:space="preserve">üye kulüpleri ve delegeleri arasında dil, </w:t>
      </w:r>
      <w:r w:rsidR="00AB63A1" w:rsidRPr="0000449E">
        <w:rPr>
          <w:color w:val="000000" w:themeColor="text1"/>
        </w:rPr>
        <w:t xml:space="preserve">din, </w:t>
      </w:r>
      <w:r w:rsidR="00CF63A9" w:rsidRPr="0000449E">
        <w:rPr>
          <w:color w:val="000000" w:themeColor="text1"/>
        </w:rPr>
        <w:t>ırk, renk, cinsiyet ve mezhep, aile, zümre ve sınıf farkı gözet</w:t>
      </w:r>
      <w:r w:rsidR="00AB63A1" w:rsidRPr="0000449E">
        <w:rPr>
          <w:color w:val="000000" w:themeColor="text1"/>
        </w:rPr>
        <w:t>il</w:t>
      </w:r>
      <w:r w:rsidR="00CF63A9" w:rsidRPr="0000449E">
        <w:rPr>
          <w:color w:val="000000" w:themeColor="text1"/>
        </w:rPr>
        <w:t>emez</w:t>
      </w:r>
      <w:r w:rsidR="00F80172" w:rsidRPr="0000449E">
        <w:rPr>
          <w:color w:val="000000" w:themeColor="text1"/>
        </w:rPr>
        <w:t>. E</w:t>
      </w:r>
      <w:r w:rsidR="00CF63A9" w:rsidRPr="0000449E">
        <w:rPr>
          <w:color w:val="000000" w:themeColor="text1"/>
        </w:rPr>
        <w:t>şitliği bozan veya bazı üye kulüplere ve delegelerine bu sebeplerle ayrı</w:t>
      </w:r>
      <w:r w:rsidRPr="0000449E">
        <w:rPr>
          <w:color w:val="000000" w:themeColor="text1"/>
        </w:rPr>
        <w:t>calık tanıyan uygulamalar yapamaz. Her üye kulübün ve delegenin, federasyon faaliyetlerine ve yönetimine katılma hakkı vardır. Federasyondan çıkan veya çıkarılan üye kulüp, federasyon malvarlığında hak iddia edemez.</w:t>
      </w:r>
    </w:p>
    <w:p w:rsidR="00AB63A1" w:rsidRPr="0000449E" w:rsidRDefault="001703E4" w:rsidP="007D340D">
      <w:pPr>
        <w:numPr>
          <w:ilvl w:val="0"/>
          <w:numId w:val="12"/>
        </w:numPr>
        <w:ind w:left="709"/>
        <w:contextualSpacing/>
        <w:jc w:val="both"/>
        <w:rPr>
          <w:b/>
          <w:color w:val="000000" w:themeColor="text1"/>
        </w:rPr>
      </w:pPr>
      <w:r w:rsidRPr="0000449E">
        <w:rPr>
          <w:color w:val="000000" w:themeColor="text1"/>
        </w:rPr>
        <w:t xml:space="preserve">Her üye kulüp delegesinin </w:t>
      </w:r>
      <w:r w:rsidR="00AB63A1" w:rsidRPr="0000449E">
        <w:rPr>
          <w:color w:val="000000" w:themeColor="text1"/>
        </w:rPr>
        <w:t xml:space="preserve">yapılacak genel </w:t>
      </w:r>
      <w:r w:rsidRPr="0000449E">
        <w:rPr>
          <w:color w:val="000000" w:themeColor="text1"/>
        </w:rPr>
        <w:t>kurul</w:t>
      </w:r>
      <w:r w:rsidR="00AB63A1" w:rsidRPr="0000449E">
        <w:rPr>
          <w:color w:val="000000" w:themeColor="text1"/>
        </w:rPr>
        <w:t>da</w:t>
      </w:r>
      <w:r w:rsidRPr="0000449E">
        <w:rPr>
          <w:color w:val="000000" w:themeColor="text1"/>
        </w:rPr>
        <w:t xml:space="preserve"> bir oy hakkı vardır ve oyunu şahsen kullanmak zorundadır. </w:t>
      </w:r>
    </w:p>
    <w:p w:rsidR="001703E4" w:rsidRPr="0000449E" w:rsidRDefault="001703E4" w:rsidP="007D340D">
      <w:pPr>
        <w:contextualSpacing/>
        <w:jc w:val="both"/>
        <w:rPr>
          <w:b/>
          <w:color w:val="000000" w:themeColor="text1"/>
        </w:rPr>
      </w:pPr>
      <w:r w:rsidRPr="0000449E">
        <w:rPr>
          <w:b/>
          <w:color w:val="000000" w:themeColor="text1"/>
        </w:rPr>
        <w:t>Madde 8-</w:t>
      </w:r>
      <w:proofErr w:type="gramStart"/>
      <w:r w:rsidRPr="0000449E">
        <w:rPr>
          <w:b/>
          <w:color w:val="000000" w:themeColor="text1"/>
        </w:rPr>
        <w:t>)</w:t>
      </w:r>
      <w:proofErr w:type="gramEnd"/>
      <w:r w:rsidRPr="0000449E">
        <w:rPr>
          <w:b/>
          <w:color w:val="000000" w:themeColor="text1"/>
        </w:rPr>
        <w:t xml:space="preserve"> Üye Kulüplerin Yükümlülükleri:</w:t>
      </w:r>
    </w:p>
    <w:p w:rsidR="001703E4" w:rsidRPr="0000449E" w:rsidRDefault="00AB63A1" w:rsidP="007D340D">
      <w:pPr>
        <w:numPr>
          <w:ilvl w:val="0"/>
          <w:numId w:val="13"/>
        </w:numPr>
        <w:ind w:left="709"/>
        <w:contextualSpacing/>
        <w:jc w:val="both"/>
        <w:rPr>
          <w:color w:val="000000" w:themeColor="text1"/>
        </w:rPr>
      </w:pPr>
      <w:r w:rsidRPr="0000449E">
        <w:rPr>
          <w:color w:val="000000" w:themeColor="text1"/>
        </w:rPr>
        <w:t>Ü</w:t>
      </w:r>
      <w:r w:rsidR="001703E4" w:rsidRPr="0000449E">
        <w:rPr>
          <w:color w:val="000000" w:themeColor="text1"/>
        </w:rPr>
        <w:t xml:space="preserve">ye </w:t>
      </w:r>
      <w:r w:rsidRPr="0000449E">
        <w:rPr>
          <w:color w:val="000000" w:themeColor="text1"/>
        </w:rPr>
        <w:t>K</w:t>
      </w:r>
      <w:r w:rsidR="001703E4" w:rsidRPr="0000449E">
        <w:rPr>
          <w:color w:val="000000" w:themeColor="text1"/>
        </w:rPr>
        <w:t>ulü</w:t>
      </w:r>
      <w:r w:rsidRPr="0000449E">
        <w:rPr>
          <w:color w:val="000000" w:themeColor="text1"/>
        </w:rPr>
        <w:t>p,</w:t>
      </w:r>
      <w:r w:rsidR="001703E4" w:rsidRPr="0000449E">
        <w:rPr>
          <w:color w:val="000000" w:themeColor="text1"/>
        </w:rPr>
        <w:t xml:space="preserve"> </w:t>
      </w:r>
      <w:r w:rsidRPr="0000449E">
        <w:rPr>
          <w:color w:val="000000" w:themeColor="text1"/>
        </w:rPr>
        <w:t>F</w:t>
      </w:r>
      <w:r w:rsidR="007A708C" w:rsidRPr="0000449E">
        <w:rPr>
          <w:color w:val="000000" w:themeColor="text1"/>
        </w:rPr>
        <w:t xml:space="preserve">ederasyon </w:t>
      </w:r>
      <w:r w:rsidR="001703E4" w:rsidRPr="0000449E">
        <w:rPr>
          <w:color w:val="000000" w:themeColor="text1"/>
        </w:rPr>
        <w:t xml:space="preserve">internet sayfasında ilan edilmek veya yazılı olarak bildirilmek veya üye kulübün bildirdiği elektronik posta adresine ya da iletişim numarasına mesaj gönderilmek suretiyle, federasyon tüzüğünün yükümlülüklerini ve </w:t>
      </w:r>
      <w:r w:rsidR="007A708C" w:rsidRPr="0000449E">
        <w:rPr>
          <w:color w:val="000000" w:themeColor="text1"/>
        </w:rPr>
        <w:t xml:space="preserve">federasyon </w:t>
      </w:r>
      <w:r w:rsidR="001703E4" w:rsidRPr="0000449E">
        <w:rPr>
          <w:color w:val="000000" w:themeColor="text1"/>
        </w:rPr>
        <w:t>duyurularını, tebligat olarak kabul eder.</w:t>
      </w:r>
    </w:p>
    <w:p w:rsidR="006369A6" w:rsidRPr="006369A6" w:rsidRDefault="006369A6" w:rsidP="006369A6">
      <w:pPr>
        <w:ind w:left="284"/>
        <w:jc w:val="both"/>
        <w:rPr>
          <w:szCs w:val="21"/>
        </w:rPr>
      </w:pPr>
      <w:r>
        <w:rPr>
          <w:color w:val="000000" w:themeColor="text1"/>
        </w:rPr>
        <w:t>(2)</w:t>
      </w:r>
      <w:r w:rsidR="001703E4" w:rsidRPr="006369A6">
        <w:rPr>
          <w:color w:val="000000" w:themeColor="text1"/>
        </w:rPr>
        <w:t xml:space="preserve">Üye </w:t>
      </w:r>
      <w:r w:rsidR="007A708C" w:rsidRPr="006369A6">
        <w:rPr>
          <w:color w:val="000000" w:themeColor="text1"/>
        </w:rPr>
        <w:t>kulüpler</w:t>
      </w:r>
      <w:r w:rsidR="001703E4" w:rsidRPr="006369A6">
        <w:rPr>
          <w:color w:val="000000" w:themeColor="text1"/>
        </w:rPr>
        <w:t xml:space="preserve"> giriş aidatı olarak </w:t>
      </w:r>
      <w:r w:rsidR="0065624F" w:rsidRPr="006369A6">
        <w:rPr>
          <w:color w:val="000000" w:themeColor="text1"/>
        </w:rPr>
        <w:t xml:space="preserve">genel kurulca belirlenen yıllık aidat miktarının en fazla beş (5) katını geçmeyecek miktar olan </w:t>
      </w:r>
      <w:r w:rsidR="007D340D">
        <w:t>3.000,00 (</w:t>
      </w:r>
      <w:proofErr w:type="spellStart"/>
      <w:r w:rsidR="007D340D">
        <w:t>Üçbin</w:t>
      </w:r>
      <w:proofErr w:type="spellEnd"/>
      <w:r w:rsidR="0012145C" w:rsidRPr="007D340D">
        <w:t>)</w:t>
      </w:r>
      <w:r w:rsidR="00B65FF4" w:rsidRPr="007D340D">
        <w:t xml:space="preserve"> </w:t>
      </w:r>
      <w:r w:rsidR="001703E4" w:rsidRPr="007D340D">
        <w:t>TL</w:t>
      </w:r>
      <w:r w:rsidR="001703E4" w:rsidRPr="006369A6">
        <w:rPr>
          <w:color w:val="000000" w:themeColor="text1"/>
        </w:rPr>
        <w:t xml:space="preserve"> öde</w:t>
      </w:r>
      <w:r w:rsidR="00A41665" w:rsidRPr="006369A6">
        <w:rPr>
          <w:color w:val="000000" w:themeColor="text1"/>
        </w:rPr>
        <w:t>rler.</w:t>
      </w:r>
      <w:r w:rsidR="001703E4" w:rsidRPr="006369A6">
        <w:rPr>
          <w:color w:val="000000" w:themeColor="text1"/>
        </w:rPr>
        <w:t xml:space="preserve">Yıllık aidat miktarı </w:t>
      </w:r>
      <w:r w:rsidR="007D340D" w:rsidRPr="006369A6">
        <w:rPr>
          <w:color w:val="000000" w:themeColor="text1"/>
        </w:rPr>
        <w:t>600,00</w:t>
      </w:r>
      <w:r w:rsidR="0012145C" w:rsidRPr="006369A6">
        <w:rPr>
          <w:color w:val="000000" w:themeColor="text1"/>
        </w:rPr>
        <w:t xml:space="preserve"> (</w:t>
      </w:r>
      <w:r w:rsidR="007D340D" w:rsidRPr="006369A6">
        <w:rPr>
          <w:color w:val="000000" w:themeColor="text1"/>
        </w:rPr>
        <w:t>Altı</w:t>
      </w:r>
      <w:r w:rsidR="00E36DFA" w:rsidRPr="006369A6">
        <w:rPr>
          <w:color w:val="000000" w:themeColor="text1"/>
        </w:rPr>
        <w:t xml:space="preserve"> </w:t>
      </w:r>
      <w:r w:rsidR="007D340D" w:rsidRPr="006369A6">
        <w:rPr>
          <w:color w:val="000000" w:themeColor="text1"/>
        </w:rPr>
        <w:t>y</w:t>
      </w:r>
      <w:r w:rsidR="00E36DFA" w:rsidRPr="006369A6">
        <w:rPr>
          <w:color w:val="000000" w:themeColor="text1"/>
        </w:rPr>
        <w:t>ü</w:t>
      </w:r>
      <w:r w:rsidR="007D340D" w:rsidRPr="006369A6">
        <w:rPr>
          <w:color w:val="000000" w:themeColor="text1"/>
        </w:rPr>
        <w:t>z</w:t>
      </w:r>
      <w:r w:rsidR="0012145C" w:rsidRPr="006369A6">
        <w:rPr>
          <w:color w:val="000000" w:themeColor="text1"/>
        </w:rPr>
        <w:t>)</w:t>
      </w:r>
      <w:r w:rsidR="00B65FF4" w:rsidRPr="006369A6">
        <w:rPr>
          <w:color w:val="000000" w:themeColor="text1"/>
        </w:rPr>
        <w:t xml:space="preserve"> </w:t>
      </w:r>
      <w:r w:rsidR="001703E4" w:rsidRPr="006369A6">
        <w:rPr>
          <w:color w:val="000000" w:themeColor="text1"/>
        </w:rPr>
        <w:t>TL</w:t>
      </w:r>
      <w:r w:rsidR="00AB63A1" w:rsidRPr="006369A6">
        <w:rPr>
          <w:color w:val="000000" w:themeColor="text1"/>
        </w:rPr>
        <w:t xml:space="preserve"> </w:t>
      </w:r>
      <w:proofErr w:type="gramStart"/>
      <w:r w:rsidR="0065624F" w:rsidRPr="006369A6">
        <w:rPr>
          <w:color w:val="000000" w:themeColor="text1"/>
        </w:rPr>
        <w:t>dır</w:t>
      </w:r>
      <w:proofErr w:type="gramEnd"/>
      <w:r w:rsidRPr="006369A6">
        <w:rPr>
          <w:color w:val="000000" w:themeColor="text1"/>
        </w:rPr>
        <w:t>.</w:t>
      </w:r>
      <w:r w:rsidRPr="006369A6">
        <w:rPr>
          <w:sz w:val="26"/>
        </w:rPr>
        <w:t>Bu miktarları arttırmaya veya eksiltmeye genel  kurul yetkilidir.</w:t>
      </w:r>
      <w:r>
        <w:t xml:space="preserve"> </w:t>
      </w:r>
      <w:r w:rsidRPr="006369A6">
        <w:rPr>
          <w:color w:val="000000"/>
          <w:sz w:val="26"/>
          <w:szCs w:val="26"/>
        </w:rPr>
        <w:t xml:space="preserve">Tüzüğün ilgili maddeleri gereği yapılacak tebligata rağmen aidatını ödemeyen kulüpler yönetim kurulu kararıyla üyelikten çıkarılabilirler. </w:t>
      </w:r>
      <w:r w:rsidRPr="006369A6">
        <w:rPr>
          <w:color w:val="000000" w:themeColor="text1"/>
        </w:rPr>
        <w:t>.</w:t>
      </w:r>
    </w:p>
    <w:p w:rsidR="00A41665" w:rsidRPr="00A41665" w:rsidRDefault="00A41665" w:rsidP="006369A6">
      <w:pPr>
        <w:ind w:left="1068"/>
        <w:contextualSpacing/>
        <w:jc w:val="both"/>
        <w:rPr>
          <w:color w:val="000000" w:themeColor="text1"/>
        </w:rPr>
      </w:pPr>
    </w:p>
    <w:p w:rsidR="00E21244" w:rsidRPr="00A42E25" w:rsidRDefault="00A42E25" w:rsidP="006369A6">
      <w:pPr>
        <w:ind w:left="284"/>
        <w:jc w:val="both"/>
      </w:pPr>
      <w:r>
        <w:t xml:space="preserve">(3) </w:t>
      </w:r>
      <w:r w:rsidR="001703E4" w:rsidRPr="0000449E">
        <w:rPr>
          <w:color w:val="000000" w:themeColor="text1"/>
        </w:rPr>
        <w:t>Her üye</w:t>
      </w:r>
      <w:r w:rsidR="00C95E16" w:rsidRPr="0000449E">
        <w:rPr>
          <w:color w:val="000000" w:themeColor="text1"/>
        </w:rPr>
        <w:t xml:space="preserve"> kulüp ve delege</w:t>
      </w:r>
      <w:r w:rsidR="001703E4" w:rsidRPr="0000449E">
        <w:rPr>
          <w:color w:val="000000" w:themeColor="text1"/>
        </w:rPr>
        <w:t xml:space="preserve"> Federasyonun amacına uygun davranmak, özellikle amacın gerçekleşmesini güçleştirici veya engelleyici davranışlardan kaçınmakla yükümlüdür. Üye Kulüpler ve </w:t>
      </w:r>
      <w:r w:rsidR="001703E4" w:rsidRPr="0000449E">
        <w:rPr>
          <w:color w:val="000000" w:themeColor="text1"/>
        </w:rPr>
        <w:lastRenderedPageBreak/>
        <w:t>delegeleri şahsi iş ve işlemlerinde federasyon adını kullanarak menfaat sağlamak ya da alacak veya borç ilişkisine giremezler.</w:t>
      </w:r>
    </w:p>
    <w:p w:rsidR="00E21244" w:rsidRPr="0000449E" w:rsidRDefault="00E21244" w:rsidP="007D340D">
      <w:pPr>
        <w:contextualSpacing/>
        <w:jc w:val="both"/>
        <w:rPr>
          <w:color w:val="000000" w:themeColor="text1"/>
        </w:rPr>
      </w:pPr>
    </w:p>
    <w:p w:rsidR="006D249B" w:rsidRDefault="006D249B" w:rsidP="007D340D">
      <w:pPr>
        <w:contextualSpacing/>
        <w:jc w:val="both"/>
        <w:rPr>
          <w:b/>
          <w:color w:val="000000" w:themeColor="text1"/>
        </w:rPr>
      </w:pPr>
    </w:p>
    <w:p w:rsidR="001703E4" w:rsidRPr="0000449E" w:rsidRDefault="001703E4" w:rsidP="007D340D">
      <w:pPr>
        <w:contextualSpacing/>
        <w:jc w:val="both"/>
        <w:rPr>
          <w:b/>
          <w:color w:val="000000" w:themeColor="text1"/>
        </w:rPr>
      </w:pPr>
      <w:proofErr w:type="gramStart"/>
      <w:r w:rsidRPr="0000449E">
        <w:rPr>
          <w:b/>
          <w:color w:val="000000" w:themeColor="text1"/>
        </w:rPr>
        <w:t>Madde  9</w:t>
      </w:r>
      <w:proofErr w:type="gramEnd"/>
      <w:r w:rsidRPr="0000449E">
        <w:rPr>
          <w:b/>
          <w:color w:val="000000" w:themeColor="text1"/>
        </w:rPr>
        <w:t xml:space="preserve">-) Federasyonun </w:t>
      </w:r>
      <w:r w:rsidR="002D34CE" w:rsidRPr="0000449E">
        <w:rPr>
          <w:b/>
          <w:color w:val="000000" w:themeColor="text1"/>
        </w:rPr>
        <w:t>Kurul</w:t>
      </w:r>
      <w:r w:rsidRPr="0000449E">
        <w:rPr>
          <w:b/>
          <w:color w:val="000000" w:themeColor="text1"/>
        </w:rPr>
        <w:t>ları:</w:t>
      </w:r>
    </w:p>
    <w:p w:rsidR="001703E4" w:rsidRPr="0000449E" w:rsidRDefault="001703E4" w:rsidP="007D340D">
      <w:pPr>
        <w:numPr>
          <w:ilvl w:val="0"/>
          <w:numId w:val="25"/>
        </w:numPr>
        <w:ind w:left="709"/>
        <w:contextualSpacing/>
        <w:jc w:val="both"/>
        <w:rPr>
          <w:color w:val="000000" w:themeColor="text1"/>
        </w:rPr>
      </w:pPr>
      <w:r w:rsidRPr="0000449E">
        <w:rPr>
          <w:color w:val="000000" w:themeColor="text1"/>
        </w:rPr>
        <w:t xml:space="preserve">Federasyonun </w:t>
      </w:r>
      <w:r w:rsidR="002D34CE" w:rsidRPr="0000449E">
        <w:rPr>
          <w:color w:val="000000" w:themeColor="text1"/>
        </w:rPr>
        <w:t>Z</w:t>
      </w:r>
      <w:r w:rsidRPr="0000449E">
        <w:rPr>
          <w:color w:val="000000" w:themeColor="text1"/>
        </w:rPr>
        <w:t xml:space="preserve">orunlu </w:t>
      </w:r>
      <w:r w:rsidR="002D34CE" w:rsidRPr="0000449E">
        <w:rPr>
          <w:color w:val="000000" w:themeColor="text1"/>
        </w:rPr>
        <w:t>Kurul</w:t>
      </w:r>
      <w:r w:rsidRPr="0000449E">
        <w:rPr>
          <w:color w:val="000000" w:themeColor="text1"/>
        </w:rPr>
        <w:t xml:space="preserve">ları, </w:t>
      </w:r>
    </w:p>
    <w:p w:rsidR="001703E4" w:rsidRPr="0000449E" w:rsidRDefault="001703E4" w:rsidP="007D340D">
      <w:pPr>
        <w:pStyle w:val="ListeParagraf"/>
        <w:numPr>
          <w:ilvl w:val="0"/>
          <w:numId w:val="52"/>
        </w:numPr>
        <w:ind w:left="993"/>
        <w:jc w:val="both"/>
        <w:rPr>
          <w:color w:val="000000" w:themeColor="text1"/>
        </w:rPr>
      </w:pPr>
      <w:r w:rsidRPr="0000449E">
        <w:rPr>
          <w:color w:val="000000" w:themeColor="text1"/>
        </w:rPr>
        <w:t xml:space="preserve">Genel Kurul, </w:t>
      </w:r>
    </w:p>
    <w:p w:rsidR="001703E4" w:rsidRPr="0000449E" w:rsidRDefault="001703E4" w:rsidP="007D340D">
      <w:pPr>
        <w:pStyle w:val="ListeParagraf"/>
        <w:numPr>
          <w:ilvl w:val="0"/>
          <w:numId w:val="52"/>
        </w:numPr>
        <w:ind w:left="993"/>
        <w:jc w:val="both"/>
        <w:rPr>
          <w:color w:val="000000" w:themeColor="text1"/>
        </w:rPr>
      </w:pPr>
      <w:r w:rsidRPr="0000449E">
        <w:rPr>
          <w:color w:val="000000" w:themeColor="text1"/>
        </w:rPr>
        <w:t>Yönetim Kurulu,</w:t>
      </w:r>
    </w:p>
    <w:p w:rsidR="001703E4" w:rsidRPr="0000449E" w:rsidRDefault="001703E4" w:rsidP="007D340D">
      <w:pPr>
        <w:pStyle w:val="ListeParagraf"/>
        <w:numPr>
          <w:ilvl w:val="0"/>
          <w:numId w:val="52"/>
        </w:numPr>
        <w:ind w:left="993"/>
        <w:jc w:val="both"/>
        <w:rPr>
          <w:color w:val="000000" w:themeColor="text1"/>
        </w:rPr>
      </w:pPr>
      <w:r w:rsidRPr="0000449E">
        <w:rPr>
          <w:color w:val="000000" w:themeColor="text1"/>
        </w:rPr>
        <w:t xml:space="preserve">Denetim Kurulu’dur. </w:t>
      </w:r>
    </w:p>
    <w:p w:rsidR="001703E4" w:rsidRPr="0000449E" w:rsidRDefault="001703E4" w:rsidP="007D340D">
      <w:pPr>
        <w:numPr>
          <w:ilvl w:val="0"/>
          <w:numId w:val="25"/>
        </w:numPr>
        <w:ind w:left="709"/>
        <w:contextualSpacing/>
        <w:jc w:val="both"/>
        <w:rPr>
          <w:color w:val="000000" w:themeColor="text1"/>
        </w:rPr>
      </w:pPr>
      <w:r w:rsidRPr="0000449E">
        <w:rPr>
          <w:color w:val="000000" w:themeColor="text1"/>
        </w:rPr>
        <w:t xml:space="preserve">Federasyon </w:t>
      </w:r>
      <w:r w:rsidR="002D34CE" w:rsidRPr="0000449E">
        <w:rPr>
          <w:color w:val="000000" w:themeColor="text1"/>
        </w:rPr>
        <w:t>G</w:t>
      </w:r>
      <w:r w:rsidRPr="0000449E">
        <w:rPr>
          <w:color w:val="000000" w:themeColor="text1"/>
        </w:rPr>
        <w:t xml:space="preserve">enel </w:t>
      </w:r>
      <w:r w:rsidR="002D34CE" w:rsidRPr="0000449E">
        <w:rPr>
          <w:color w:val="000000" w:themeColor="text1"/>
        </w:rPr>
        <w:t>K</w:t>
      </w:r>
      <w:r w:rsidR="0065624F" w:rsidRPr="0000449E">
        <w:rPr>
          <w:color w:val="000000" w:themeColor="text1"/>
        </w:rPr>
        <w:t xml:space="preserve">urul </w:t>
      </w:r>
      <w:r w:rsidRPr="0000449E">
        <w:rPr>
          <w:color w:val="000000" w:themeColor="text1"/>
        </w:rPr>
        <w:t xml:space="preserve">veya </w:t>
      </w:r>
      <w:r w:rsidR="002D34CE" w:rsidRPr="0000449E">
        <w:rPr>
          <w:color w:val="000000" w:themeColor="text1"/>
        </w:rPr>
        <w:t>Y</w:t>
      </w:r>
      <w:r w:rsidRPr="0000449E">
        <w:rPr>
          <w:color w:val="000000" w:themeColor="text1"/>
        </w:rPr>
        <w:t xml:space="preserve">önetim </w:t>
      </w:r>
      <w:r w:rsidR="002D34CE" w:rsidRPr="0000449E">
        <w:rPr>
          <w:color w:val="000000" w:themeColor="text1"/>
        </w:rPr>
        <w:t>K</w:t>
      </w:r>
      <w:r w:rsidRPr="0000449E">
        <w:rPr>
          <w:color w:val="000000" w:themeColor="text1"/>
        </w:rPr>
        <w:t xml:space="preserve">urulu </w:t>
      </w:r>
      <w:r w:rsidR="002D34CE" w:rsidRPr="0000449E">
        <w:rPr>
          <w:color w:val="000000" w:themeColor="text1"/>
        </w:rPr>
        <w:t>K</w:t>
      </w:r>
      <w:r w:rsidRPr="0000449E">
        <w:rPr>
          <w:color w:val="000000" w:themeColor="text1"/>
        </w:rPr>
        <w:t>arar</w:t>
      </w:r>
      <w:r w:rsidR="00964BFF" w:rsidRPr="0000449E">
        <w:rPr>
          <w:color w:val="000000" w:themeColor="text1"/>
        </w:rPr>
        <w:t>ıyla</w:t>
      </w:r>
      <w:r w:rsidR="002D34CE" w:rsidRPr="0000449E">
        <w:rPr>
          <w:color w:val="000000" w:themeColor="text1"/>
        </w:rPr>
        <w:t xml:space="preserve"> Oluşturulabilecek Kurullar;</w:t>
      </w:r>
      <w:r w:rsidRPr="0000449E">
        <w:rPr>
          <w:color w:val="000000" w:themeColor="text1"/>
        </w:rPr>
        <w:t xml:space="preserve"> </w:t>
      </w:r>
    </w:p>
    <w:p w:rsidR="001703E4" w:rsidRPr="0000449E" w:rsidRDefault="001703E4" w:rsidP="007D340D">
      <w:pPr>
        <w:numPr>
          <w:ilvl w:val="0"/>
          <w:numId w:val="53"/>
        </w:numPr>
        <w:ind w:left="993"/>
        <w:contextualSpacing/>
        <w:jc w:val="both"/>
        <w:rPr>
          <w:color w:val="000000" w:themeColor="text1"/>
        </w:rPr>
      </w:pPr>
      <w:r w:rsidRPr="0000449E">
        <w:rPr>
          <w:color w:val="000000" w:themeColor="text1"/>
        </w:rPr>
        <w:t>Onur Kurulu</w:t>
      </w:r>
      <w:r w:rsidR="002D34CE" w:rsidRPr="0000449E">
        <w:rPr>
          <w:color w:val="000000" w:themeColor="text1"/>
        </w:rPr>
        <w:t xml:space="preserve"> ve </w:t>
      </w:r>
      <w:r w:rsidRPr="0000449E">
        <w:rPr>
          <w:color w:val="000000" w:themeColor="text1"/>
        </w:rPr>
        <w:t>Disiplin Kurulu</w:t>
      </w:r>
      <w:r w:rsidR="002D34CE" w:rsidRPr="0000449E">
        <w:rPr>
          <w:color w:val="000000" w:themeColor="text1"/>
        </w:rPr>
        <w:t>,</w:t>
      </w:r>
    </w:p>
    <w:p w:rsidR="001703E4" w:rsidRPr="0000449E" w:rsidRDefault="002D34CE" w:rsidP="007D340D">
      <w:pPr>
        <w:numPr>
          <w:ilvl w:val="0"/>
          <w:numId w:val="53"/>
        </w:numPr>
        <w:ind w:left="993"/>
        <w:contextualSpacing/>
        <w:jc w:val="both"/>
        <w:rPr>
          <w:color w:val="000000" w:themeColor="text1"/>
        </w:rPr>
      </w:pPr>
      <w:r w:rsidRPr="0000449E">
        <w:rPr>
          <w:color w:val="000000" w:themeColor="text1"/>
        </w:rPr>
        <w:t xml:space="preserve">Ayrıca yönetim kurulu kararı ile Yürütme, </w:t>
      </w:r>
      <w:r w:rsidR="001703E4" w:rsidRPr="0000449E">
        <w:rPr>
          <w:color w:val="000000" w:themeColor="text1"/>
        </w:rPr>
        <w:t>D</w:t>
      </w:r>
      <w:r w:rsidRPr="0000449E">
        <w:rPr>
          <w:color w:val="000000" w:themeColor="text1"/>
        </w:rPr>
        <w:t>anışma</w:t>
      </w:r>
      <w:r w:rsidR="001703E4" w:rsidRPr="0000449E">
        <w:rPr>
          <w:color w:val="000000" w:themeColor="text1"/>
        </w:rPr>
        <w:t xml:space="preserve">, </w:t>
      </w:r>
      <w:r w:rsidRPr="0000449E">
        <w:rPr>
          <w:color w:val="000000" w:themeColor="text1"/>
        </w:rPr>
        <w:t>B</w:t>
      </w:r>
      <w:r w:rsidR="001703E4" w:rsidRPr="0000449E">
        <w:rPr>
          <w:color w:val="000000" w:themeColor="text1"/>
        </w:rPr>
        <w:t xml:space="preserve">ilim ve </w:t>
      </w:r>
      <w:r w:rsidRPr="0000449E">
        <w:rPr>
          <w:color w:val="000000" w:themeColor="text1"/>
        </w:rPr>
        <w:t>S</w:t>
      </w:r>
      <w:r w:rsidR="001703E4" w:rsidRPr="0000449E">
        <w:rPr>
          <w:color w:val="000000" w:themeColor="text1"/>
        </w:rPr>
        <w:t xml:space="preserve">ağlık, </w:t>
      </w:r>
      <w:r w:rsidRPr="0000449E">
        <w:rPr>
          <w:color w:val="000000" w:themeColor="text1"/>
        </w:rPr>
        <w:t>Hukuk, E</w:t>
      </w:r>
      <w:r w:rsidR="001703E4" w:rsidRPr="0000449E">
        <w:rPr>
          <w:color w:val="000000" w:themeColor="text1"/>
        </w:rPr>
        <w:t xml:space="preserve">ğitim, </w:t>
      </w:r>
      <w:r w:rsidRPr="0000449E">
        <w:rPr>
          <w:color w:val="000000" w:themeColor="text1"/>
        </w:rPr>
        <w:t>M</w:t>
      </w:r>
      <w:r w:rsidR="001703E4" w:rsidRPr="0000449E">
        <w:rPr>
          <w:color w:val="000000" w:themeColor="text1"/>
        </w:rPr>
        <w:t xml:space="preserve">ali, </w:t>
      </w:r>
      <w:r w:rsidRPr="0000449E">
        <w:rPr>
          <w:color w:val="000000" w:themeColor="text1"/>
        </w:rPr>
        <w:t>S</w:t>
      </w:r>
      <w:r w:rsidR="001703E4" w:rsidRPr="0000449E">
        <w:rPr>
          <w:color w:val="000000" w:themeColor="text1"/>
        </w:rPr>
        <w:t xml:space="preserve">icil, </w:t>
      </w:r>
      <w:r w:rsidRPr="0000449E">
        <w:rPr>
          <w:color w:val="000000" w:themeColor="text1"/>
        </w:rPr>
        <w:t>B</w:t>
      </w:r>
      <w:r w:rsidR="001703E4" w:rsidRPr="0000449E">
        <w:rPr>
          <w:color w:val="000000" w:themeColor="text1"/>
        </w:rPr>
        <w:t xml:space="preserve">asın ve </w:t>
      </w:r>
      <w:r w:rsidRPr="0000449E">
        <w:rPr>
          <w:color w:val="000000" w:themeColor="text1"/>
        </w:rPr>
        <w:t>H</w:t>
      </w:r>
      <w:r w:rsidR="001703E4" w:rsidRPr="0000449E">
        <w:rPr>
          <w:color w:val="000000" w:themeColor="text1"/>
        </w:rPr>
        <w:t xml:space="preserve">alkla ilişkiler ve benzeri amaçlarına uygun başka </w:t>
      </w:r>
      <w:r w:rsidRPr="0000449E">
        <w:rPr>
          <w:color w:val="000000" w:themeColor="text1"/>
        </w:rPr>
        <w:t>kurullar</w:t>
      </w:r>
      <w:r w:rsidR="001703E4" w:rsidRPr="0000449E">
        <w:rPr>
          <w:color w:val="000000" w:themeColor="text1"/>
        </w:rPr>
        <w:t xml:space="preserve"> oluşturabilir. </w:t>
      </w:r>
      <w:r w:rsidRPr="0000449E">
        <w:rPr>
          <w:color w:val="000000" w:themeColor="text1"/>
        </w:rPr>
        <w:t>B</w:t>
      </w:r>
      <w:r w:rsidR="001703E4" w:rsidRPr="0000449E">
        <w:rPr>
          <w:color w:val="000000" w:themeColor="text1"/>
        </w:rPr>
        <w:t xml:space="preserve">u </w:t>
      </w:r>
      <w:r w:rsidRPr="0000449E">
        <w:rPr>
          <w:color w:val="000000" w:themeColor="text1"/>
        </w:rPr>
        <w:t>kurullara</w:t>
      </w:r>
      <w:r w:rsidR="001703E4" w:rsidRPr="0000449E">
        <w:rPr>
          <w:color w:val="000000" w:themeColor="text1"/>
        </w:rPr>
        <w:t xml:space="preserve"> zorunlu </w:t>
      </w:r>
      <w:r w:rsidRPr="0000449E">
        <w:rPr>
          <w:color w:val="000000" w:themeColor="text1"/>
        </w:rPr>
        <w:t>kurul</w:t>
      </w:r>
      <w:r w:rsidR="001703E4" w:rsidRPr="0000449E">
        <w:rPr>
          <w:color w:val="000000" w:themeColor="text1"/>
        </w:rPr>
        <w:t>ların görev, yetki ve sorumlulukları devredilemez.</w:t>
      </w:r>
    </w:p>
    <w:p w:rsidR="001703E4" w:rsidRPr="0000449E" w:rsidRDefault="001703E4" w:rsidP="007D340D">
      <w:pPr>
        <w:ind w:firstLine="708"/>
        <w:contextualSpacing/>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 xml:space="preserve">Madde 10-) Federasyonun </w:t>
      </w:r>
      <w:r w:rsidR="002D34CE" w:rsidRPr="0000449E">
        <w:rPr>
          <w:b/>
          <w:color w:val="000000" w:themeColor="text1"/>
        </w:rPr>
        <w:t>Kurullarında</w:t>
      </w:r>
      <w:r w:rsidRPr="0000449E">
        <w:rPr>
          <w:b/>
          <w:color w:val="000000" w:themeColor="text1"/>
        </w:rPr>
        <w:t xml:space="preserve"> Görev Alamayacaklar:</w:t>
      </w:r>
    </w:p>
    <w:p w:rsidR="009A3D41" w:rsidRPr="0000449E" w:rsidRDefault="009A3D41" w:rsidP="007D340D">
      <w:pPr>
        <w:numPr>
          <w:ilvl w:val="0"/>
          <w:numId w:val="5"/>
        </w:numPr>
        <w:ind w:left="709"/>
        <w:contextualSpacing/>
        <w:jc w:val="both"/>
        <w:rPr>
          <w:rFonts w:eastAsia="Calibri"/>
          <w:color w:val="000000" w:themeColor="text1"/>
          <w:lang w:eastAsia="en-US"/>
        </w:rPr>
      </w:pPr>
      <w:r w:rsidRPr="0000449E">
        <w:rPr>
          <w:color w:val="000000" w:themeColor="text1"/>
        </w:rPr>
        <w:t>7405 sayılı “</w:t>
      </w:r>
      <w:r w:rsidRPr="0000449E">
        <w:rPr>
          <w:bCs/>
          <w:color w:val="000000" w:themeColor="text1"/>
        </w:rPr>
        <w:t xml:space="preserve">Spor Kulüpleri ve Spor Federasyonları </w:t>
      </w:r>
      <w:r w:rsidR="00E36DFA" w:rsidRPr="0000449E">
        <w:rPr>
          <w:bCs/>
          <w:color w:val="000000" w:themeColor="text1"/>
        </w:rPr>
        <w:t>Kanunu</w:t>
      </w:r>
      <w:r w:rsidR="00E36DFA" w:rsidRPr="0000449E">
        <w:rPr>
          <w:color w:val="000000" w:themeColor="text1"/>
        </w:rPr>
        <w:t>’nun</w:t>
      </w:r>
      <w:r w:rsidRPr="0000449E">
        <w:rPr>
          <w:color w:val="000000" w:themeColor="text1"/>
        </w:rPr>
        <w:t xml:space="preserve"> 5. Maddesinin (4). </w:t>
      </w:r>
      <w:r w:rsidR="00B502FC" w:rsidRPr="0000449E">
        <w:rPr>
          <w:color w:val="000000" w:themeColor="text1"/>
        </w:rPr>
        <w:t>Fıkrasında</w:t>
      </w:r>
      <w:r w:rsidRPr="0000449E">
        <w:rPr>
          <w:color w:val="000000" w:themeColor="text1"/>
        </w:rPr>
        <w:t xml:space="preserve"> </w:t>
      </w:r>
      <w:r w:rsidRPr="0000449E">
        <w:rPr>
          <w:rFonts w:eastAsia="Calibri"/>
          <w:color w:val="000000" w:themeColor="text1"/>
          <w:lang w:eastAsia="en-US"/>
        </w:rPr>
        <w:t xml:space="preserve">belirtilen suçlardan mahkûm olanlar, </w:t>
      </w:r>
      <w:r w:rsidRPr="0000449E">
        <w:rPr>
          <w:color w:val="000000" w:themeColor="text1"/>
        </w:rPr>
        <w:t>mahkeme kararının kesinleştiği tarihten itibaren,</w:t>
      </w:r>
    </w:p>
    <w:p w:rsidR="009A3D41" w:rsidRPr="0000449E" w:rsidRDefault="009A3D41" w:rsidP="007D340D">
      <w:pPr>
        <w:widowControl w:val="0"/>
        <w:numPr>
          <w:ilvl w:val="0"/>
          <w:numId w:val="5"/>
        </w:numPr>
        <w:autoSpaceDE w:val="0"/>
        <w:autoSpaceDN w:val="0"/>
        <w:adjustRightInd w:val="0"/>
        <w:ind w:left="709"/>
        <w:contextualSpacing/>
        <w:jc w:val="both"/>
        <w:rPr>
          <w:color w:val="000000" w:themeColor="text1"/>
        </w:rPr>
      </w:pPr>
      <w:r w:rsidRPr="0000449E">
        <w:rPr>
          <w:color w:val="000000" w:themeColor="text1"/>
        </w:rPr>
        <w:t>7405 sayılı “</w:t>
      </w:r>
      <w:r w:rsidRPr="0000449E">
        <w:rPr>
          <w:bCs/>
          <w:color w:val="000000" w:themeColor="text1"/>
        </w:rPr>
        <w:t xml:space="preserve">Spor Kulüpleri ve Spor Federasyonları </w:t>
      </w:r>
      <w:r w:rsidR="00E36DFA" w:rsidRPr="0000449E">
        <w:rPr>
          <w:bCs/>
          <w:color w:val="000000" w:themeColor="text1"/>
        </w:rPr>
        <w:t>Kanunu</w:t>
      </w:r>
      <w:r w:rsidR="00E36DFA" w:rsidRPr="0000449E">
        <w:rPr>
          <w:color w:val="000000" w:themeColor="text1"/>
        </w:rPr>
        <w:t>’nun</w:t>
      </w:r>
      <w:bookmarkStart w:id="4" w:name="_GoBack"/>
      <w:bookmarkEnd w:id="4"/>
      <w:r w:rsidRPr="0000449E">
        <w:rPr>
          <w:color w:val="000000" w:themeColor="text1"/>
        </w:rPr>
        <w:t xml:space="preserve"> 5. Maddesinin (5). Fıkrası kapsamındaki kurullardan son beş (5) yıl içinde bir defada bir (1) yıl veya toplam iki (2) yıl hak mahrumiyeti cezası almış olanlar, kararının kesinleştiği tarihten itibaren, </w:t>
      </w:r>
    </w:p>
    <w:p w:rsidR="009A3D41" w:rsidRPr="0000449E" w:rsidRDefault="00365929" w:rsidP="007D340D">
      <w:pPr>
        <w:widowControl w:val="0"/>
        <w:autoSpaceDE w:val="0"/>
        <w:autoSpaceDN w:val="0"/>
        <w:adjustRightInd w:val="0"/>
        <w:ind w:left="709"/>
        <w:contextualSpacing/>
        <w:jc w:val="both"/>
        <w:rPr>
          <w:color w:val="000000" w:themeColor="text1"/>
        </w:rPr>
      </w:pPr>
      <w:r w:rsidRPr="0000449E">
        <w:rPr>
          <w:color w:val="000000" w:themeColor="text1"/>
        </w:rPr>
        <w:t xml:space="preserve">Federasyonun </w:t>
      </w:r>
      <w:r w:rsidR="009A3D41" w:rsidRPr="0000449E">
        <w:rPr>
          <w:color w:val="000000" w:themeColor="text1"/>
        </w:rPr>
        <w:t xml:space="preserve">genel kurul dışındaki </w:t>
      </w:r>
      <w:r w:rsidR="002D34CE" w:rsidRPr="0000449E">
        <w:rPr>
          <w:color w:val="000000" w:themeColor="text1"/>
        </w:rPr>
        <w:t>kurul</w:t>
      </w:r>
      <w:r w:rsidR="009A3D41" w:rsidRPr="0000449E">
        <w:rPr>
          <w:color w:val="000000" w:themeColor="text1"/>
        </w:rPr>
        <w:t>larında görev alamaz</w:t>
      </w:r>
      <w:r w:rsidR="002D34CE" w:rsidRPr="0000449E">
        <w:rPr>
          <w:color w:val="000000" w:themeColor="text1"/>
        </w:rPr>
        <w:t>lar</w:t>
      </w:r>
      <w:r w:rsidR="009A3D41" w:rsidRPr="0000449E">
        <w:rPr>
          <w:color w:val="000000" w:themeColor="text1"/>
        </w:rPr>
        <w:t>.</w:t>
      </w:r>
    </w:p>
    <w:p w:rsidR="001703E4" w:rsidRPr="0000449E" w:rsidRDefault="001703E4" w:rsidP="007D340D">
      <w:pPr>
        <w:ind w:firstLine="708"/>
        <w:contextualSpacing/>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11-) Genel Kurulun toplanma zamanı ve yeri:</w:t>
      </w:r>
    </w:p>
    <w:p w:rsidR="001703E4" w:rsidRPr="0000449E" w:rsidRDefault="001703E4" w:rsidP="007D340D">
      <w:pPr>
        <w:numPr>
          <w:ilvl w:val="0"/>
          <w:numId w:val="27"/>
        </w:numPr>
        <w:ind w:left="709"/>
        <w:contextualSpacing/>
        <w:jc w:val="both"/>
        <w:rPr>
          <w:color w:val="000000" w:themeColor="text1"/>
        </w:rPr>
      </w:pPr>
      <w:r w:rsidRPr="0000449E">
        <w:rPr>
          <w:color w:val="000000" w:themeColor="text1"/>
        </w:rPr>
        <w:t>Genel kurul, Federasyonun en yetkili karar organı olup; olağan ve olağanüstü olmak üzere iki şekilde toplanır.</w:t>
      </w:r>
    </w:p>
    <w:p w:rsidR="001703E4" w:rsidRPr="0000449E" w:rsidRDefault="001703E4" w:rsidP="007D340D">
      <w:pPr>
        <w:numPr>
          <w:ilvl w:val="0"/>
          <w:numId w:val="27"/>
        </w:numPr>
        <w:ind w:left="709"/>
        <w:contextualSpacing/>
        <w:jc w:val="both"/>
        <w:rPr>
          <w:color w:val="000000" w:themeColor="text1"/>
        </w:rPr>
      </w:pPr>
      <w:r w:rsidRPr="0000449E">
        <w:rPr>
          <w:color w:val="000000" w:themeColor="text1"/>
          <w:u w:val="single"/>
        </w:rPr>
        <w:t>Olağan toplantı</w:t>
      </w:r>
      <w:r w:rsidRPr="0000449E">
        <w:rPr>
          <w:color w:val="000000" w:themeColor="text1"/>
        </w:rPr>
        <w:t xml:space="preserve">: </w:t>
      </w:r>
      <w:r w:rsidR="00964BFF" w:rsidRPr="0000449E">
        <w:rPr>
          <w:color w:val="000000" w:themeColor="text1"/>
        </w:rPr>
        <w:t xml:space="preserve">Genel kurul </w:t>
      </w:r>
      <w:r w:rsidR="002D34CE" w:rsidRPr="0000449E">
        <w:rPr>
          <w:color w:val="000000" w:themeColor="text1"/>
        </w:rPr>
        <w:t>üç</w:t>
      </w:r>
      <w:r w:rsidR="0012145C" w:rsidRPr="0000449E">
        <w:rPr>
          <w:color w:val="000000" w:themeColor="text1"/>
        </w:rPr>
        <w:t xml:space="preserve"> </w:t>
      </w:r>
      <w:r w:rsidR="001E6B76" w:rsidRPr="0000449E">
        <w:rPr>
          <w:color w:val="000000" w:themeColor="text1"/>
        </w:rPr>
        <w:t>(</w:t>
      </w:r>
      <w:r w:rsidR="002D34CE" w:rsidRPr="0000449E">
        <w:rPr>
          <w:color w:val="000000" w:themeColor="text1"/>
        </w:rPr>
        <w:t>3</w:t>
      </w:r>
      <w:r w:rsidR="001E6B76" w:rsidRPr="0000449E">
        <w:rPr>
          <w:color w:val="000000" w:themeColor="text1"/>
        </w:rPr>
        <w:t>)</w:t>
      </w:r>
      <w:r w:rsidRPr="0000449E">
        <w:rPr>
          <w:color w:val="000000" w:themeColor="text1"/>
        </w:rPr>
        <w:t xml:space="preserve"> yılda bir </w:t>
      </w:r>
      <w:r w:rsidR="007D340D">
        <w:rPr>
          <w:color w:val="000000" w:themeColor="text1"/>
        </w:rPr>
        <w:t>HAZİRAN</w:t>
      </w:r>
      <w:r w:rsidRPr="0000449E">
        <w:rPr>
          <w:color w:val="000000" w:themeColor="text1"/>
        </w:rPr>
        <w:t xml:space="preserve"> ayında yönetim kurulunun çağrısı üzerine </w:t>
      </w:r>
      <w:r w:rsidR="0040269F" w:rsidRPr="0000449E">
        <w:rPr>
          <w:color w:val="000000" w:themeColor="text1"/>
        </w:rPr>
        <w:t xml:space="preserve">olağan </w:t>
      </w:r>
      <w:r w:rsidRPr="0000449E">
        <w:rPr>
          <w:color w:val="000000" w:themeColor="text1"/>
        </w:rPr>
        <w:t xml:space="preserve">olarak toplanır. </w:t>
      </w:r>
    </w:p>
    <w:p w:rsidR="001703E4" w:rsidRPr="0000449E" w:rsidRDefault="001703E4" w:rsidP="007D340D">
      <w:pPr>
        <w:numPr>
          <w:ilvl w:val="0"/>
          <w:numId w:val="27"/>
        </w:numPr>
        <w:ind w:left="709"/>
        <w:contextualSpacing/>
        <w:jc w:val="both"/>
        <w:rPr>
          <w:color w:val="000000" w:themeColor="text1"/>
        </w:rPr>
      </w:pPr>
      <w:r w:rsidRPr="0000449E">
        <w:rPr>
          <w:color w:val="000000" w:themeColor="text1"/>
          <w:u w:val="single"/>
        </w:rPr>
        <w:t>Olağanüstü toplantı</w:t>
      </w:r>
      <w:r w:rsidRPr="0000449E">
        <w:rPr>
          <w:color w:val="000000" w:themeColor="text1"/>
        </w:rPr>
        <w:t>: Yönetim veya denetim kurulunun gerekli gördüğü h</w:t>
      </w:r>
      <w:r w:rsidR="00270710" w:rsidRPr="0000449E">
        <w:rPr>
          <w:color w:val="000000" w:themeColor="text1"/>
        </w:rPr>
        <w:t>a</w:t>
      </w:r>
      <w:r w:rsidRPr="0000449E">
        <w:rPr>
          <w:color w:val="000000" w:themeColor="text1"/>
        </w:rPr>
        <w:t xml:space="preserve">llerde veya delegelerin </w:t>
      </w:r>
      <w:r w:rsidRPr="0000449E">
        <w:rPr>
          <w:color w:val="000000" w:themeColor="text1"/>
          <w:u w:val="single"/>
        </w:rPr>
        <w:t>beşte biri</w:t>
      </w:r>
      <w:r w:rsidRPr="0000449E">
        <w:rPr>
          <w:color w:val="000000" w:themeColor="text1"/>
        </w:rPr>
        <w:t>nin noter onaylı yazılı başvurusu üzerine, yönetim kurulunca olağanüstü toplantıya çağrılır.</w:t>
      </w:r>
      <w:r w:rsidR="003E2316" w:rsidRPr="0000449E">
        <w:rPr>
          <w:color w:val="000000" w:themeColor="text1"/>
        </w:rPr>
        <w:t xml:space="preserve"> Olağanüstü genel kurul toplantısında </w:t>
      </w:r>
      <w:r w:rsidR="008838B8" w:rsidRPr="0000449E">
        <w:rPr>
          <w:color w:val="000000" w:themeColor="text1"/>
        </w:rPr>
        <w:t xml:space="preserve">ilan edilen </w:t>
      </w:r>
      <w:r w:rsidR="00270710" w:rsidRPr="0000449E">
        <w:rPr>
          <w:color w:val="000000" w:themeColor="text1"/>
        </w:rPr>
        <w:t xml:space="preserve">gündeme ek yapılamaz, </w:t>
      </w:r>
      <w:r w:rsidR="003E2316" w:rsidRPr="0000449E">
        <w:rPr>
          <w:color w:val="000000" w:themeColor="text1"/>
        </w:rPr>
        <w:t>sadece gündemdeki konular görüşülür.</w:t>
      </w:r>
    </w:p>
    <w:p w:rsidR="001703E4" w:rsidRPr="0000449E" w:rsidRDefault="001703E4" w:rsidP="007D340D">
      <w:pPr>
        <w:numPr>
          <w:ilvl w:val="0"/>
          <w:numId w:val="27"/>
        </w:numPr>
        <w:ind w:left="709"/>
        <w:contextualSpacing/>
        <w:jc w:val="both"/>
        <w:rPr>
          <w:color w:val="000000" w:themeColor="text1"/>
        </w:rPr>
      </w:pPr>
      <w:r w:rsidRPr="0000449E">
        <w:rPr>
          <w:color w:val="000000" w:themeColor="text1"/>
        </w:rPr>
        <w:t xml:space="preserve">Yönetim kurulu, </w:t>
      </w:r>
      <w:r w:rsidR="00480D32" w:rsidRPr="0000449E">
        <w:rPr>
          <w:color w:val="000000" w:themeColor="text1"/>
        </w:rPr>
        <w:t xml:space="preserve">toplanması gereken </w:t>
      </w:r>
      <w:r w:rsidRPr="0000449E">
        <w:rPr>
          <w:color w:val="000000" w:themeColor="text1"/>
        </w:rPr>
        <w:t xml:space="preserve">genel kurulu toplantıya çağırmazsa; delegelerden birinin başvurusu üzerine, sulh hukuk hâkimi, </w:t>
      </w:r>
      <w:r w:rsidR="008838B8" w:rsidRPr="0000449E">
        <w:rPr>
          <w:color w:val="000000" w:themeColor="text1"/>
        </w:rPr>
        <w:t xml:space="preserve">üye kulüplerden bildirilen </w:t>
      </w:r>
      <w:r w:rsidRPr="0000449E">
        <w:rPr>
          <w:color w:val="000000" w:themeColor="text1"/>
        </w:rPr>
        <w:t>üç</w:t>
      </w:r>
      <w:r w:rsidR="009A7418" w:rsidRPr="0000449E">
        <w:rPr>
          <w:color w:val="000000" w:themeColor="text1"/>
        </w:rPr>
        <w:t xml:space="preserve"> </w:t>
      </w:r>
      <w:r w:rsidR="00C25F2F" w:rsidRPr="0000449E">
        <w:rPr>
          <w:color w:val="000000" w:themeColor="text1"/>
        </w:rPr>
        <w:t>(3)</w:t>
      </w:r>
      <w:r w:rsidRPr="0000449E">
        <w:rPr>
          <w:color w:val="000000" w:themeColor="text1"/>
        </w:rPr>
        <w:t xml:space="preserve"> </w:t>
      </w:r>
      <w:r w:rsidR="008838B8" w:rsidRPr="0000449E">
        <w:rPr>
          <w:color w:val="000000" w:themeColor="text1"/>
        </w:rPr>
        <w:t>delegeyi</w:t>
      </w:r>
      <w:r w:rsidRPr="0000449E">
        <w:rPr>
          <w:color w:val="000000" w:themeColor="text1"/>
        </w:rPr>
        <w:t xml:space="preserve"> genel kurulu toplantıya çağırmakla görevlendirir. </w:t>
      </w:r>
    </w:p>
    <w:p w:rsidR="001703E4" w:rsidRPr="0000449E" w:rsidRDefault="001703E4" w:rsidP="007D340D">
      <w:pPr>
        <w:numPr>
          <w:ilvl w:val="0"/>
          <w:numId w:val="27"/>
        </w:numPr>
        <w:ind w:left="709"/>
        <w:contextualSpacing/>
        <w:jc w:val="both"/>
        <w:rPr>
          <w:color w:val="000000" w:themeColor="text1"/>
        </w:rPr>
      </w:pPr>
      <w:r w:rsidRPr="0000449E">
        <w:rPr>
          <w:color w:val="000000" w:themeColor="text1"/>
        </w:rPr>
        <w:t xml:space="preserve">Genel kurul toplantıları, federasyonun merkezinin bulunduğu yerde yapılır. </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12-) Genel Kurulun oluşumu:</w:t>
      </w:r>
    </w:p>
    <w:p w:rsidR="001703E4" w:rsidRPr="0000449E" w:rsidRDefault="001703E4" w:rsidP="007D340D">
      <w:pPr>
        <w:pStyle w:val="ListeParagraf"/>
        <w:numPr>
          <w:ilvl w:val="0"/>
          <w:numId w:val="34"/>
        </w:numPr>
        <w:ind w:left="709"/>
        <w:jc w:val="both"/>
        <w:rPr>
          <w:rFonts w:eastAsiaTheme="minorHAnsi"/>
          <w:color w:val="000000" w:themeColor="text1"/>
          <w:lang w:eastAsia="en-US"/>
        </w:rPr>
      </w:pPr>
      <w:r w:rsidRPr="0000449E">
        <w:rPr>
          <w:rFonts w:eastAsiaTheme="minorHAnsi"/>
          <w:color w:val="000000" w:themeColor="text1"/>
          <w:lang w:eastAsia="en-US"/>
        </w:rPr>
        <w:t>Üye kulüp</w:t>
      </w:r>
      <w:r w:rsidR="009A51DA" w:rsidRPr="0000449E">
        <w:rPr>
          <w:rFonts w:eastAsiaTheme="minorHAnsi"/>
          <w:color w:val="000000" w:themeColor="text1"/>
          <w:lang w:eastAsia="en-US"/>
        </w:rPr>
        <w:t>ler</w:t>
      </w:r>
      <w:r w:rsidRPr="0000449E">
        <w:rPr>
          <w:rFonts w:eastAsiaTheme="minorHAnsi"/>
          <w:color w:val="000000" w:themeColor="text1"/>
          <w:lang w:eastAsia="en-US"/>
        </w:rPr>
        <w:t xml:space="preserve"> federasyon genel kurulu</w:t>
      </w:r>
      <w:r w:rsidR="009A51DA" w:rsidRPr="0000449E">
        <w:rPr>
          <w:rFonts w:eastAsiaTheme="minorHAnsi"/>
          <w:color w:val="000000" w:themeColor="text1"/>
          <w:lang w:eastAsia="en-US"/>
        </w:rPr>
        <w:t>nda</w:t>
      </w:r>
      <w:r w:rsidR="00B6019D" w:rsidRPr="0000449E">
        <w:rPr>
          <w:rFonts w:eastAsiaTheme="minorHAnsi"/>
          <w:color w:val="000000" w:themeColor="text1"/>
          <w:lang w:eastAsia="en-US"/>
        </w:rPr>
        <w:t xml:space="preserve">, </w:t>
      </w:r>
      <w:r w:rsidR="00644088" w:rsidRPr="0000449E">
        <w:rPr>
          <w:rFonts w:eastAsiaTheme="minorHAnsi"/>
          <w:color w:val="000000" w:themeColor="text1"/>
          <w:lang w:eastAsia="en-US"/>
        </w:rPr>
        <w:t xml:space="preserve">üç </w:t>
      </w:r>
      <w:r w:rsidR="007D5CE3" w:rsidRPr="0000449E">
        <w:rPr>
          <w:rFonts w:eastAsiaTheme="minorHAnsi"/>
          <w:color w:val="000000" w:themeColor="text1"/>
          <w:lang w:eastAsia="en-US"/>
        </w:rPr>
        <w:t>(3)</w:t>
      </w:r>
      <w:r w:rsidR="00354BD4" w:rsidRPr="0000449E">
        <w:rPr>
          <w:rFonts w:eastAsiaTheme="minorHAnsi"/>
          <w:color w:val="000000" w:themeColor="text1"/>
          <w:lang w:eastAsia="en-US"/>
        </w:rPr>
        <w:t xml:space="preserve"> </w:t>
      </w:r>
      <w:r w:rsidR="008838B8" w:rsidRPr="0000449E">
        <w:rPr>
          <w:rFonts w:eastAsiaTheme="minorHAnsi"/>
          <w:color w:val="000000" w:themeColor="text1"/>
          <w:lang w:eastAsia="en-US"/>
        </w:rPr>
        <w:t>ASKF</w:t>
      </w:r>
      <w:r w:rsidR="007D5CE3" w:rsidRPr="0000449E">
        <w:rPr>
          <w:rFonts w:eastAsiaTheme="minorHAnsi"/>
          <w:color w:val="000000" w:themeColor="text1"/>
          <w:lang w:eastAsia="en-US"/>
        </w:rPr>
        <w:t xml:space="preserve"> </w:t>
      </w:r>
      <w:r w:rsidRPr="0000449E">
        <w:rPr>
          <w:rFonts w:eastAsiaTheme="minorHAnsi"/>
          <w:color w:val="000000" w:themeColor="text1"/>
          <w:lang w:eastAsia="en-US"/>
        </w:rPr>
        <w:t>delege</w:t>
      </w:r>
      <w:r w:rsidR="007D5CE3" w:rsidRPr="0000449E">
        <w:rPr>
          <w:rFonts w:eastAsiaTheme="minorHAnsi"/>
          <w:color w:val="000000" w:themeColor="text1"/>
          <w:lang w:eastAsia="en-US"/>
        </w:rPr>
        <w:t>si</w:t>
      </w:r>
      <w:r w:rsidRPr="0000449E">
        <w:rPr>
          <w:rFonts w:eastAsiaTheme="minorHAnsi"/>
          <w:color w:val="000000" w:themeColor="text1"/>
          <w:lang w:eastAsia="en-US"/>
        </w:rPr>
        <w:t xml:space="preserve"> </w:t>
      </w:r>
      <w:r w:rsidR="009A51DA" w:rsidRPr="0000449E">
        <w:rPr>
          <w:rFonts w:eastAsiaTheme="minorHAnsi"/>
          <w:color w:val="000000" w:themeColor="text1"/>
          <w:lang w:eastAsia="en-US"/>
        </w:rPr>
        <w:t>ile temsil edilirler. B</w:t>
      </w:r>
      <w:r w:rsidR="007D5CE3" w:rsidRPr="0000449E">
        <w:rPr>
          <w:rFonts w:eastAsiaTheme="minorHAnsi"/>
          <w:color w:val="000000" w:themeColor="text1"/>
          <w:lang w:eastAsia="en-US"/>
        </w:rPr>
        <w:t xml:space="preserve">u </w:t>
      </w:r>
      <w:r w:rsidR="00D36D43" w:rsidRPr="0000449E">
        <w:rPr>
          <w:rFonts w:eastAsiaTheme="minorHAnsi"/>
          <w:color w:val="000000" w:themeColor="text1"/>
          <w:lang w:eastAsia="en-US"/>
        </w:rPr>
        <w:t xml:space="preserve">delegeleri </w:t>
      </w:r>
      <w:r w:rsidR="00365929" w:rsidRPr="0000449E">
        <w:rPr>
          <w:rFonts w:eastAsiaTheme="minorHAnsi"/>
          <w:color w:val="000000" w:themeColor="text1"/>
          <w:lang w:eastAsia="en-US"/>
        </w:rPr>
        <w:t xml:space="preserve">kulüpler kendi </w:t>
      </w:r>
      <w:r w:rsidR="009355DE" w:rsidRPr="0000449E">
        <w:rPr>
          <w:rFonts w:eastAsiaTheme="minorHAnsi"/>
          <w:color w:val="000000" w:themeColor="text1"/>
          <w:lang w:eastAsia="en-US"/>
        </w:rPr>
        <w:t xml:space="preserve">genel kurullarında seçerler. </w:t>
      </w:r>
      <w:r w:rsidR="004857E3" w:rsidRPr="0000449E">
        <w:rPr>
          <w:rFonts w:eastAsiaTheme="minorHAnsi"/>
          <w:color w:val="000000" w:themeColor="text1"/>
          <w:lang w:eastAsia="en-US"/>
        </w:rPr>
        <w:t xml:space="preserve">Kulüp </w:t>
      </w:r>
      <w:r w:rsidR="00365929" w:rsidRPr="0000449E">
        <w:rPr>
          <w:rFonts w:eastAsiaTheme="minorHAnsi"/>
          <w:color w:val="000000" w:themeColor="text1"/>
          <w:lang w:eastAsia="en-US"/>
        </w:rPr>
        <w:t>Yönetim kurul</w:t>
      </w:r>
      <w:r w:rsidR="004857E3" w:rsidRPr="0000449E">
        <w:rPr>
          <w:rFonts w:eastAsiaTheme="minorHAnsi"/>
          <w:color w:val="000000" w:themeColor="text1"/>
          <w:lang w:eastAsia="en-US"/>
        </w:rPr>
        <w:t>unun</w:t>
      </w:r>
      <w:r w:rsidR="00365929" w:rsidRPr="0000449E">
        <w:rPr>
          <w:rFonts w:eastAsiaTheme="minorHAnsi"/>
          <w:color w:val="000000" w:themeColor="text1"/>
          <w:lang w:eastAsia="en-US"/>
        </w:rPr>
        <w:t xml:space="preserve"> delege seçme</w:t>
      </w:r>
      <w:r w:rsidR="004857E3" w:rsidRPr="0000449E">
        <w:rPr>
          <w:rFonts w:eastAsiaTheme="minorHAnsi"/>
          <w:color w:val="000000" w:themeColor="text1"/>
          <w:lang w:eastAsia="en-US"/>
        </w:rPr>
        <w:t xml:space="preserve"> ve </w:t>
      </w:r>
      <w:r w:rsidR="00644088" w:rsidRPr="0000449E">
        <w:rPr>
          <w:rFonts w:eastAsiaTheme="minorHAnsi"/>
          <w:color w:val="000000" w:themeColor="text1"/>
          <w:lang w:eastAsia="en-US"/>
        </w:rPr>
        <w:t>belirleme</w:t>
      </w:r>
      <w:r w:rsidR="00365929" w:rsidRPr="0000449E">
        <w:rPr>
          <w:rFonts w:eastAsiaTheme="minorHAnsi"/>
          <w:color w:val="000000" w:themeColor="text1"/>
          <w:lang w:eastAsia="en-US"/>
        </w:rPr>
        <w:t xml:space="preserve"> hak</w:t>
      </w:r>
      <w:r w:rsidR="004857E3" w:rsidRPr="0000449E">
        <w:rPr>
          <w:rFonts w:eastAsiaTheme="minorHAnsi"/>
          <w:color w:val="000000" w:themeColor="text1"/>
          <w:lang w:eastAsia="en-US"/>
        </w:rPr>
        <w:t>kı</w:t>
      </w:r>
      <w:r w:rsidR="00365929" w:rsidRPr="0000449E">
        <w:rPr>
          <w:rFonts w:eastAsiaTheme="minorHAnsi"/>
          <w:color w:val="000000" w:themeColor="text1"/>
          <w:lang w:eastAsia="en-US"/>
        </w:rPr>
        <w:t xml:space="preserve"> yoktur. </w:t>
      </w:r>
      <w:r w:rsidR="000872B5" w:rsidRPr="0000449E">
        <w:rPr>
          <w:rFonts w:eastAsiaTheme="minorHAnsi"/>
          <w:color w:val="000000" w:themeColor="text1"/>
          <w:lang w:eastAsia="en-US"/>
        </w:rPr>
        <w:t xml:space="preserve">Üye kulüpler </w:t>
      </w:r>
      <w:r w:rsidR="008070AF" w:rsidRPr="0000449E">
        <w:rPr>
          <w:rFonts w:eastAsiaTheme="minorHAnsi"/>
          <w:color w:val="000000" w:themeColor="text1"/>
          <w:lang w:eastAsia="en-US"/>
        </w:rPr>
        <w:t>g</w:t>
      </w:r>
      <w:r w:rsidR="007D5CE3" w:rsidRPr="0000449E">
        <w:rPr>
          <w:rFonts w:eastAsiaTheme="minorHAnsi"/>
          <w:color w:val="000000" w:themeColor="text1"/>
          <w:lang w:eastAsia="en-US"/>
        </w:rPr>
        <w:t>enel kurul sonuç bildirimi</w:t>
      </w:r>
      <w:r w:rsidR="008070AF" w:rsidRPr="0000449E">
        <w:rPr>
          <w:rFonts w:eastAsiaTheme="minorHAnsi"/>
          <w:color w:val="000000" w:themeColor="text1"/>
          <w:lang w:eastAsia="en-US"/>
        </w:rPr>
        <w:t xml:space="preserve">, </w:t>
      </w:r>
      <w:r w:rsidR="007D5CE3" w:rsidRPr="0000449E">
        <w:rPr>
          <w:rFonts w:eastAsiaTheme="minorHAnsi"/>
          <w:color w:val="000000" w:themeColor="text1"/>
          <w:lang w:eastAsia="en-US"/>
        </w:rPr>
        <w:t>genel kurul tutanağı</w:t>
      </w:r>
      <w:r w:rsidR="008070AF" w:rsidRPr="0000449E">
        <w:rPr>
          <w:rFonts w:eastAsiaTheme="minorHAnsi"/>
          <w:color w:val="000000" w:themeColor="text1"/>
          <w:lang w:eastAsia="en-US"/>
        </w:rPr>
        <w:t xml:space="preserve"> ve delegelerini </w:t>
      </w:r>
      <w:r w:rsidR="007D5CE3" w:rsidRPr="0000449E">
        <w:rPr>
          <w:rFonts w:eastAsiaTheme="minorHAnsi"/>
          <w:color w:val="000000" w:themeColor="text1"/>
          <w:lang w:eastAsia="en-US"/>
        </w:rPr>
        <w:t xml:space="preserve">bir yazı ekinde </w:t>
      </w:r>
      <w:r w:rsidR="008070AF" w:rsidRPr="0000449E">
        <w:rPr>
          <w:rFonts w:eastAsiaTheme="minorHAnsi"/>
          <w:color w:val="000000" w:themeColor="text1"/>
          <w:lang w:eastAsia="en-US"/>
        </w:rPr>
        <w:t xml:space="preserve">kulüp genel kurul tarihinden itibaren otuz (30) gün içinde Federasyona </w:t>
      </w:r>
      <w:r w:rsidR="004857E3" w:rsidRPr="0000449E">
        <w:rPr>
          <w:rFonts w:eastAsiaTheme="minorHAnsi"/>
          <w:color w:val="000000" w:themeColor="text1"/>
          <w:lang w:eastAsia="en-US"/>
        </w:rPr>
        <w:t>bildirmeleri gerekmektedir.</w:t>
      </w:r>
    </w:p>
    <w:p w:rsidR="001703E4" w:rsidRPr="00B1121E" w:rsidRDefault="001703E4" w:rsidP="00B1121E">
      <w:pPr>
        <w:pStyle w:val="ListeParagraf"/>
        <w:numPr>
          <w:ilvl w:val="0"/>
          <w:numId w:val="34"/>
        </w:numPr>
        <w:ind w:left="709"/>
        <w:jc w:val="both"/>
        <w:rPr>
          <w:rFonts w:eastAsiaTheme="minorHAnsi"/>
          <w:color w:val="000000" w:themeColor="text1"/>
          <w:lang w:eastAsia="en-US"/>
        </w:rPr>
      </w:pPr>
      <w:r w:rsidRPr="00B1121E">
        <w:rPr>
          <w:rFonts w:eastAsiaTheme="minorHAnsi"/>
          <w:color w:val="000000" w:themeColor="text1"/>
          <w:lang w:eastAsia="en-US"/>
        </w:rPr>
        <w:t xml:space="preserve">Üye kulüp delegelerinin </w:t>
      </w:r>
      <w:r w:rsidR="00E174F5" w:rsidRPr="00B1121E">
        <w:rPr>
          <w:rFonts w:eastAsiaTheme="minorHAnsi"/>
          <w:color w:val="000000" w:themeColor="text1"/>
          <w:lang w:eastAsia="en-US"/>
        </w:rPr>
        <w:t xml:space="preserve">yazılı olarak </w:t>
      </w:r>
      <w:r w:rsidRPr="00B1121E">
        <w:rPr>
          <w:rFonts w:eastAsiaTheme="minorHAnsi"/>
          <w:color w:val="000000" w:themeColor="text1"/>
          <w:lang w:eastAsia="en-US"/>
        </w:rPr>
        <w:t xml:space="preserve">ayrılmaları veya ölümleri halinde üye kulüpler bir yazı ile durumu </w:t>
      </w:r>
      <w:r w:rsidR="00820F69" w:rsidRPr="00B1121E">
        <w:rPr>
          <w:rFonts w:eastAsiaTheme="minorHAnsi"/>
          <w:color w:val="000000" w:themeColor="text1"/>
          <w:lang w:eastAsia="en-US"/>
        </w:rPr>
        <w:t>f</w:t>
      </w:r>
      <w:r w:rsidRPr="00B1121E">
        <w:rPr>
          <w:rFonts w:eastAsiaTheme="minorHAnsi"/>
          <w:color w:val="000000" w:themeColor="text1"/>
          <w:lang w:eastAsia="en-US"/>
        </w:rPr>
        <w:t xml:space="preserve">ederasyona bildirirler ve yerlerine genel kurul kararı olmadan delege ilavesi yapılamaz. </w:t>
      </w:r>
    </w:p>
    <w:p w:rsidR="009355DE" w:rsidRPr="0000449E" w:rsidRDefault="001703E4" w:rsidP="007D340D">
      <w:pPr>
        <w:pStyle w:val="ListeParagraf"/>
        <w:numPr>
          <w:ilvl w:val="0"/>
          <w:numId w:val="34"/>
        </w:numPr>
        <w:ind w:left="709"/>
        <w:jc w:val="both"/>
        <w:rPr>
          <w:rFonts w:eastAsiaTheme="minorHAnsi"/>
          <w:color w:val="000000" w:themeColor="text1"/>
          <w:lang w:eastAsia="en-US"/>
        </w:rPr>
      </w:pPr>
      <w:r w:rsidRPr="0000449E">
        <w:rPr>
          <w:rFonts w:eastAsiaTheme="minorHAnsi"/>
          <w:color w:val="000000" w:themeColor="text1"/>
          <w:lang w:eastAsia="en-US"/>
        </w:rPr>
        <w:t>Federasyonu</w:t>
      </w:r>
      <w:r w:rsidR="009355DE" w:rsidRPr="0000449E">
        <w:rPr>
          <w:rFonts w:eastAsiaTheme="minorHAnsi"/>
          <w:color w:val="000000" w:themeColor="text1"/>
          <w:lang w:eastAsia="en-US"/>
        </w:rPr>
        <w:t>n</w:t>
      </w:r>
      <w:r w:rsidRPr="0000449E">
        <w:rPr>
          <w:rFonts w:eastAsiaTheme="minorHAnsi"/>
          <w:color w:val="000000" w:themeColor="text1"/>
          <w:lang w:eastAsia="en-US"/>
        </w:rPr>
        <w:t xml:space="preserve"> yönetim ve denetim kurulu asıl üyeleri </w:t>
      </w:r>
      <w:r w:rsidR="009355DE" w:rsidRPr="0000449E">
        <w:rPr>
          <w:rFonts w:eastAsiaTheme="minorHAnsi"/>
          <w:color w:val="000000" w:themeColor="text1"/>
          <w:lang w:eastAsia="en-US"/>
        </w:rPr>
        <w:t>sadece görevde bulundukları süre içerisinde o dönem için genel kurul delegesidirler.</w:t>
      </w:r>
    </w:p>
    <w:p w:rsidR="00A11230" w:rsidRPr="00B338C7" w:rsidRDefault="00E93B4B" w:rsidP="007D340D">
      <w:pPr>
        <w:pStyle w:val="ListeParagraf"/>
        <w:numPr>
          <w:ilvl w:val="0"/>
          <w:numId w:val="34"/>
        </w:numPr>
        <w:ind w:left="709"/>
        <w:jc w:val="both"/>
        <w:rPr>
          <w:rFonts w:eastAsiaTheme="minorHAnsi"/>
          <w:color w:val="000000" w:themeColor="text1"/>
          <w:lang w:eastAsia="en-US"/>
        </w:rPr>
      </w:pPr>
      <w:r w:rsidRPr="0000449E">
        <w:rPr>
          <w:rFonts w:eastAsiaTheme="minorHAnsi"/>
          <w:color w:val="000000" w:themeColor="text1"/>
          <w:lang w:eastAsia="en-US"/>
        </w:rPr>
        <w:t>Federasyon genel kurul delege listesini</w:t>
      </w:r>
      <w:r w:rsidR="00A454E0" w:rsidRPr="0000449E">
        <w:rPr>
          <w:rFonts w:eastAsiaTheme="minorHAnsi"/>
          <w:color w:val="000000" w:themeColor="text1"/>
          <w:lang w:eastAsia="en-US"/>
        </w:rPr>
        <w:t>, bu madde</w:t>
      </w:r>
      <w:r w:rsidR="00954E83" w:rsidRPr="0000449E">
        <w:rPr>
          <w:rFonts w:eastAsiaTheme="minorHAnsi"/>
          <w:color w:val="000000" w:themeColor="text1"/>
          <w:lang w:eastAsia="en-US"/>
        </w:rPr>
        <w:t xml:space="preserve">deki esaslar çerçevesinde, kulüplerin </w:t>
      </w:r>
      <w:r w:rsidRPr="0000449E">
        <w:rPr>
          <w:rFonts w:eastAsiaTheme="minorHAnsi"/>
          <w:color w:val="000000" w:themeColor="text1"/>
          <w:lang w:eastAsia="en-US"/>
        </w:rPr>
        <w:t>genel kurul sonuç bildirim</w:t>
      </w:r>
      <w:r w:rsidR="00A454E0" w:rsidRPr="0000449E">
        <w:rPr>
          <w:rFonts w:eastAsiaTheme="minorHAnsi"/>
          <w:color w:val="000000" w:themeColor="text1"/>
          <w:lang w:eastAsia="en-US"/>
        </w:rPr>
        <w:t>leri</w:t>
      </w:r>
      <w:r w:rsidRPr="0000449E">
        <w:rPr>
          <w:rFonts w:eastAsiaTheme="minorHAnsi"/>
          <w:color w:val="000000" w:themeColor="text1"/>
          <w:lang w:eastAsia="en-US"/>
        </w:rPr>
        <w:t xml:space="preserve"> ve genel kurul </w:t>
      </w:r>
      <w:r w:rsidR="00A454E0" w:rsidRPr="0000449E">
        <w:rPr>
          <w:rFonts w:eastAsiaTheme="minorHAnsi"/>
          <w:color w:val="000000" w:themeColor="text1"/>
          <w:lang w:eastAsia="en-US"/>
        </w:rPr>
        <w:t>tutanakları</w:t>
      </w:r>
      <w:r w:rsidR="00954E83" w:rsidRPr="0000449E">
        <w:rPr>
          <w:rFonts w:eastAsiaTheme="minorHAnsi"/>
          <w:color w:val="000000" w:themeColor="text1"/>
          <w:lang w:eastAsia="en-US"/>
        </w:rPr>
        <w:t>na göre hazırlar</w:t>
      </w:r>
      <w:r w:rsidR="00644088" w:rsidRPr="0000449E">
        <w:rPr>
          <w:rFonts w:eastAsiaTheme="minorHAnsi"/>
          <w:color w:val="000000" w:themeColor="text1"/>
          <w:lang w:eastAsia="en-US"/>
        </w:rPr>
        <w:t>.</w:t>
      </w:r>
      <w:r w:rsidR="00B50865" w:rsidRPr="0000449E">
        <w:rPr>
          <w:rFonts w:eastAsiaTheme="minorHAnsi"/>
          <w:color w:val="000000" w:themeColor="text1"/>
          <w:lang w:eastAsia="en-US"/>
        </w:rPr>
        <w:t xml:space="preserve"> Genel Kurula katılacak delege listesini ilan ederek, Gençlik ve Spor İl Müdürlüğü ile üst kuruluş olan </w:t>
      </w:r>
      <w:proofErr w:type="spellStart"/>
      <w:r w:rsidR="00B50865" w:rsidRPr="0000449E">
        <w:rPr>
          <w:rFonts w:eastAsiaTheme="minorHAnsi"/>
          <w:color w:val="000000" w:themeColor="text1"/>
          <w:lang w:eastAsia="en-US"/>
        </w:rPr>
        <w:t>TASKK’a</w:t>
      </w:r>
      <w:proofErr w:type="spellEnd"/>
      <w:r w:rsidR="00DB72F9" w:rsidRPr="0000449E">
        <w:rPr>
          <w:rFonts w:eastAsiaTheme="minorHAnsi"/>
          <w:color w:val="000000" w:themeColor="text1"/>
          <w:lang w:eastAsia="en-US"/>
        </w:rPr>
        <w:t xml:space="preserve"> </w:t>
      </w:r>
      <w:r w:rsidR="00B50865" w:rsidRPr="0000449E">
        <w:rPr>
          <w:rFonts w:eastAsiaTheme="minorHAnsi"/>
          <w:color w:val="000000" w:themeColor="text1"/>
          <w:lang w:eastAsia="en-US"/>
        </w:rPr>
        <w:t xml:space="preserve">genel kurul birinci toplantısından </w:t>
      </w:r>
      <w:r w:rsidR="008070AF" w:rsidRPr="0000449E">
        <w:rPr>
          <w:rFonts w:eastAsiaTheme="minorHAnsi"/>
          <w:color w:val="000000" w:themeColor="text1"/>
          <w:lang w:eastAsia="en-US"/>
        </w:rPr>
        <w:t xml:space="preserve">en az </w:t>
      </w:r>
      <w:proofErr w:type="spellStart"/>
      <w:r w:rsidR="00B50865" w:rsidRPr="0000449E">
        <w:rPr>
          <w:rFonts w:eastAsiaTheme="minorHAnsi"/>
          <w:color w:val="000000" w:themeColor="text1"/>
          <w:lang w:eastAsia="en-US"/>
        </w:rPr>
        <w:t>onbeş</w:t>
      </w:r>
      <w:proofErr w:type="spellEnd"/>
      <w:r w:rsidR="00B50865" w:rsidRPr="0000449E">
        <w:rPr>
          <w:rFonts w:eastAsiaTheme="minorHAnsi"/>
          <w:color w:val="000000" w:themeColor="text1"/>
          <w:lang w:eastAsia="en-US"/>
        </w:rPr>
        <w:t xml:space="preserve"> (15) gün önce</w:t>
      </w:r>
      <w:r w:rsidR="00DB72F9" w:rsidRPr="0000449E">
        <w:rPr>
          <w:rFonts w:eastAsiaTheme="minorHAnsi"/>
          <w:color w:val="000000" w:themeColor="text1"/>
          <w:lang w:eastAsia="en-US"/>
        </w:rPr>
        <w:t>sin</w:t>
      </w:r>
      <w:r w:rsidR="00B50865" w:rsidRPr="0000449E">
        <w:rPr>
          <w:rFonts w:eastAsiaTheme="minorHAnsi"/>
          <w:color w:val="000000" w:themeColor="text1"/>
          <w:lang w:eastAsia="en-US"/>
        </w:rPr>
        <w:t xml:space="preserve">den yazılı olarak bildirmek zorundadır. </w:t>
      </w:r>
    </w:p>
    <w:p w:rsidR="001703E4" w:rsidRPr="0000449E" w:rsidRDefault="00A11230" w:rsidP="007D340D">
      <w:pPr>
        <w:contextualSpacing/>
        <w:jc w:val="both"/>
        <w:rPr>
          <w:b/>
          <w:color w:val="000000" w:themeColor="text1"/>
        </w:rPr>
      </w:pPr>
      <w:r>
        <w:rPr>
          <w:b/>
          <w:color w:val="000000" w:themeColor="text1"/>
        </w:rPr>
        <w:t xml:space="preserve">    </w:t>
      </w:r>
      <w:r w:rsidR="001703E4" w:rsidRPr="0000449E">
        <w:rPr>
          <w:b/>
          <w:color w:val="000000" w:themeColor="text1"/>
        </w:rPr>
        <w:t>Madde 13-</w:t>
      </w:r>
      <w:proofErr w:type="gramStart"/>
      <w:r w:rsidR="001703E4" w:rsidRPr="0000449E">
        <w:rPr>
          <w:b/>
          <w:color w:val="000000" w:themeColor="text1"/>
        </w:rPr>
        <w:t>)</w:t>
      </w:r>
      <w:proofErr w:type="gramEnd"/>
      <w:r w:rsidR="001703E4" w:rsidRPr="0000449E">
        <w:rPr>
          <w:b/>
          <w:color w:val="000000" w:themeColor="text1"/>
        </w:rPr>
        <w:t xml:space="preserve"> Genel Kurul Toplantısına Çağrı:</w:t>
      </w:r>
    </w:p>
    <w:p w:rsidR="001C7558" w:rsidRPr="0000449E" w:rsidRDefault="00854A1C" w:rsidP="007D340D">
      <w:pPr>
        <w:numPr>
          <w:ilvl w:val="0"/>
          <w:numId w:val="15"/>
        </w:numPr>
        <w:contextualSpacing/>
        <w:jc w:val="both"/>
        <w:rPr>
          <w:color w:val="000000" w:themeColor="text1"/>
        </w:rPr>
      </w:pPr>
      <w:r w:rsidRPr="0000449E">
        <w:rPr>
          <w:color w:val="000000" w:themeColor="text1"/>
        </w:rPr>
        <w:t xml:space="preserve">Genel kurulda temsil edilecek delegeler, genel kuruldan </w:t>
      </w:r>
      <w:r w:rsidR="001703E4" w:rsidRPr="0000449E">
        <w:rPr>
          <w:color w:val="000000" w:themeColor="text1"/>
        </w:rPr>
        <w:t xml:space="preserve">en az </w:t>
      </w:r>
      <w:proofErr w:type="spellStart"/>
      <w:r w:rsidR="001703E4" w:rsidRPr="0000449E">
        <w:rPr>
          <w:color w:val="000000" w:themeColor="text1"/>
        </w:rPr>
        <w:t>onbeş</w:t>
      </w:r>
      <w:proofErr w:type="spellEnd"/>
      <w:r w:rsidR="008C3668" w:rsidRPr="0000449E">
        <w:rPr>
          <w:color w:val="000000" w:themeColor="text1"/>
        </w:rPr>
        <w:t xml:space="preserve"> </w:t>
      </w:r>
      <w:r w:rsidR="00B40F80" w:rsidRPr="0000449E">
        <w:rPr>
          <w:color w:val="000000" w:themeColor="text1"/>
        </w:rPr>
        <w:t>(15)</w:t>
      </w:r>
      <w:r w:rsidR="001703E4" w:rsidRPr="0000449E">
        <w:rPr>
          <w:color w:val="000000" w:themeColor="text1"/>
        </w:rPr>
        <w:t xml:space="preserve"> gün önceden günü, saati, yeri ve gündemi, günlük bir gazetede ilan edilmek veya yazılı veya elektronik </w:t>
      </w:r>
      <w:r w:rsidR="001C7558" w:rsidRPr="0000449E">
        <w:rPr>
          <w:color w:val="000000" w:themeColor="text1"/>
        </w:rPr>
        <w:t xml:space="preserve">posta adresine ya da </w:t>
      </w:r>
      <w:r w:rsidR="001C7558" w:rsidRPr="0000449E">
        <w:rPr>
          <w:color w:val="000000" w:themeColor="text1"/>
        </w:rPr>
        <w:lastRenderedPageBreak/>
        <w:t>iletişim numarasına mesaj gönderilmek veya federasyon web sayfasında yayınlanarak bildirilmek suretiyle toplantıya çağrılır.</w:t>
      </w:r>
    </w:p>
    <w:p w:rsidR="00286173" w:rsidRPr="0000449E" w:rsidRDefault="00286173" w:rsidP="007D340D">
      <w:pPr>
        <w:numPr>
          <w:ilvl w:val="0"/>
          <w:numId w:val="15"/>
        </w:numPr>
        <w:contextualSpacing/>
        <w:jc w:val="both"/>
        <w:rPr>
          <w:color w:val="000000" w:themeColor="text1"/>
        </w:rPr>
      </w:pPr>
      <w:r w:rsidRPr="0000449E">
        <w:rPr>
          <w:color w:val="000000" w:themeColor="text1"/>
        </w:rPr>
        <w:t>Genel kurullara ilişkin duyuru ve diğer bilgiler federasyon delegelerinin bağlı oldukları kulüplere gönderilir. Bu bilgi belge ve duyuruların delegelere duyurulması ilgili kulüplerin görevidir.</w:t>
      </w:r>
    </w:p>
    <w:p w:rsidR="00DB72F9" w:rsidRPr="0000449E" w:rsidRDefault="001703E4" w:rsidP="007D340D">
      <w:pPr>
        <w:numPr>
          <w:ilvl w:val="0"/>
          <w:numId w:val="15"/>
        </w:numPr>
        <w:contextualSpacing/>
        <w:jc w:val="both"/>
        <w:rPr>
          <w:color w:val="000000" w:themeColor="text1"/>
        </w:rPr>
      </w:pPr>
      <w:r w:rsidRPr="0000449E">
        <w:rPr>
          <w:color w:val="000000" w:themeColor="text1"/>
        </w:rPr>
        <w:t xml:space="preserve">Bu çağrıda çoğunluk sağlanamaması sebebiyle toplantı yapılmaz ise, ikinci toplantının hangi gün yapılacağı da belirtilir. </w:t>
      </w:r>
    </w:p>
    <w:p w:rsidR="00DB72F9" w:rsidRPr="0000449E" w:rsidRDefault="001703E4" w:rsidP="007D340D">
      <w:pPr>
        <w:numPr>
          <w:ilvl w:val="0"/>
          <w:numId w:val="15"/>
        </w:numPr>
        <w:contextualSpacing/>
        <w:jc w:val="both"/>
        <w:rPr>
          <w:color w:val="000000" w:themeColor="text1"/>
        </w:rPr>
      </w:pPr>
      <w:r w:rsidRPr="0000449E">
        <w:rPr>
          <w:color w:val="000000" w:themeColor="text1"/>
        </w:rPr>
        <w:t>İlk toplantı günü ile ikinci toplantı</w:t>
      </w:r>
      <w:r w:rsidR="001C7558" w:rsidRPr="0000449E">
        <w:rPr>
          <w:color w:val="000000" w:themeColor="text1"/>
        </w:rPr>
        <w:t xml:space="preserve"> günü</w:t>
      </w:r>
      <w:r w:rsidRPr="0000449E">
        <w:rPr>
          <w:color w:val="000000" w:themeColor="text1"/>
        </w:rPr>
        <w:t xml:space="preserve"> arasında bırakılacak zaman </w:t>
      </w:r>
      <w:r w:rsidR="001C7558" w:rsidRPr="0000449E">
        <w:rPr>
          <w:color w:val="000000" w:themeColor="text1"/>
        </w:rPr>
        <w:t>yedi</w:t>
      </w:r>
      <w:r w:rsidR="008C3668" w:rsidRPr="0000449E">
        <w:rPr>
          <w:color w:val="000000" w:themeColor="text1"/>
        </w:rPr>
        <w:t xml:space="preserve"> </w:t>
      </w:r>
      <w:r w:rsidR="00D43ABA" w:rsidRPr="0000449E">
        <w:rPr>
          <w:color w:val="000000" w:themeColor="text1"/>
        </w:rPr>
        <w:t>(</w:t>
      </w:r>
      <w:r w:rsidR="001C7558" w:rsidRPr="0000449E">
        <w:rPr>
          <w:color w:val="000000" w:themeColor="text1"/>
        </w:rPr>
        <w:t>7</w:t>
      </w:r>
      <w:r w:rsidR="00D43ABA" w:rsidRPr="0000449E">
        <w:rPr>
          <w:color w:val="000000" w:themeColor="text1"/>
        </w:rPr>
        <w:t>)</w:t>
      </w:r>
      <w:r w:rsidRPr="0000449E">
        <w:rPr>
          <w:color w:val="000000" w:themeColor="text1"/>
        </w:rPr>
        <w:t xml:space="preserve"> </w:t>
      </w:r>
      <w:r w:rsidR="001C7558" w:rsidRPr="0000449E">
        <w:rPr>
          <w:color w:val="000000" w:themeColor="text1"/>
        </w:rPr>
        <w:t>günden</w:t>
      </w:r>
      <w:r w:rsidRPr="0000449E">
        <w:rPr>
          <w:color w:val="000000" w:themeColor="text1"/>
        </w:rPr>
        <w:t xml:space="preserve"> az, altmış</w:t>
      </w:r>
      <w:r w:rsidR="008C3668" w:rsidRPr="0000449E">
        <w:rPr>
          <w:color w:val="000000" w:themeColor="text1"/>
        </w:rPr>
        <w:t xml:space="preserve"> </w:t>
      </w:r>
      <w:r w:rsidR="00D43ABA" w:rsidRPr="0000449E">
        <w:rPr>
          <w:color w:val="000000" w:themeColor="text1"/>
        </w:rPr>
        <w:t>(60)</w:t>
      </w:r>
      <w:r w:rsidRPr="0000449E">
        <w:rPr>
          <w:color w:val="000000" w:themeColor="text1"/>
        </w:rPr>
        <w:t xml:space="preserve"> günden çok olamaz. </w:t>
      </w:r>
    </w:p>
    <w:p w:rsidR="00DB72F9" w:rsidRPr="0000449E" w:rsidRDefault="001703E4" w:rsidP="007D340D">
      <w:pPr>
        <w:numPr>
          <w:ilvl w:val="0"/>
          <w:numId w:val="15"/>
        </w:numPr>
        <w:contextualSpacing/>
        <w:jc w:val="both"/>
        <w:rPr>
          <w:color w:val="000000" w:themeColor="text1"/>
        </w:rPr>
      </w:pPr>
      <w:r w:rsidRPr="0000449E">
        <w:rPr>
          <w:color w:val="000000" w:themeColor="text1"/>
        </w:rPr>
        <w:t>Toplantı çoğunluk sağlanamamasının dışında başka bir sebeple ertelenirse, bu durum sebepleri de belirtilmek suretiyle ilk toplantı için yapılan çağrı usulüne uygun olarak üye kulüplere ve delegelere duyurulur.</w:t>
      </w:r>
    </w:p>
    <w:p w:rsidR="00DB72F9" w:rsidRPr="0000449E" w:rsidRDefault="003C7EA5" w:rsidP="007D340D">
      <w:pPr>
        <w:numPr>
          <w:ilvl w:val="0"/>
          <w:numId w:val="15"/>
        </w:numPr>
        <w:contextualSpacing/>
        <w:jc w:val="both"/>
        <w:rPr>
          <w:color w:val="000000" w:themeColor="text1"/>
        </w:rPr>
      </w:pPr>
      <w:r w:rsidRPr="0000449E">
        <w:rPr>
          <w:color w:val="000000" w:themeColor="text1"/>
        </w:rPr>
        <w:t xml:space="preserve">İkinci toplantının, ertelenme tarihinden itibaren en geç altı </w:t>
      </w:r>
      <w:r w:rsidR="003D52A7" w:rsidRPr="0000449E">
        <w:rPr>
          <w:color w:val="000000" w:themeColor="text1"/>
        </w:rPr>
        <w:t xml:space="preserve">(6) </w:t>
      </w:r>
      <w:r w:rsidRPr="0000449E">
        <w:rPr>
          <w:color w:val="000000" w:themeColor="text1"/>
        </w:rPr>
        <w:t>ay içinde yapılması zorunludur.</w:t>
      </w:r>
    </w:p>
    <w:p w:rsidR="001703E4" w:rsidRPr="0000449E" w:rsidRDefault="001703E4" w:rsidP="007D340D">
      <w:pPr>
        <w:numPr>
          <w:ilvl w:val="0"/>
          <w:numId w:val="15"/>
        </w:numPr>
        <w:contextualSpacing/>
        <w:jc w:val="both"/>
        <w:rPr>
          <w:color w:val="000000" w:themeColor="text1"/>
        </w:rPr>
      </w:pPr>
      <w:r w:rsidRPr="0000449E">
        <w:rPr>
          <w:color w:val="000000" w:themeColor="text1"/>
        </w:rPr>
        <w:t>Genel kurul toplantısı bir defadan fazla geri bırakılamaz.</w:t>
      </w:r>
    </w:p>
    <w:p w:rsidR="003C7EA5" w:rsidRPr="0000449E" w:rsidRDefault="003C7EA5" w:rsidP="007D340D">
      <w:pPr>
        <w:pStyle w:val="ListeParagraf"/>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14-) Genel Kurul Toplantı Usulü ve Yeter Sayısı:</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Yönetim Kurulu</w:t>
      </w:r>
      <w:r w:rsidR="00CF5320" w:rsidRPr="0000449E">
        <w:rPr>
          <w:color w:val="000000" w:themeColor="text1"/>
        </w:rPr>
        <w:t>,</w:t>
      </w:r>
      <w:r w:rsidR="00867EE0" w:rsidRPr="0000449E">
        <w:rPr>
          <w:color w:val="000000" w:themeColor="text1"/>
        </w:rPr>
        <w:t xml:space="preserve"> </w:t>
      </w:r>
      <w:r w:rsidR="00134EE9" w:rsidRPr="0000449E">
        <w:rPr>
          <w:color w:val="000000" w:themeColor="text1"/>
        </w:rPr>
        <w:t xml:space="preserve">düzenlediği </w:t>
      </w:r>
      <w:r w:rsidRPr="0000449E">
        <w:rPr>
          <w:color w:val="000000" w:themeColor="text1"/>
        </w:rPr>
        <w:t xml:space="preserve">genel kurula katılma hakkı bulunan </w:t>
      </w:r>
      <w:r w:rsidR="00134EE9" w:rsidRPr="0000449E">
        <w:rPr>
          <w:color w:val="000000" w:themeColor="text1"/>
        </w:rPr>
        <w:t>iki</w:t>
      </w:r>
      <w:r w:rsidR="001C4AE8" w:rsidRPr="0000449E">
        <w:rPr>
          <w:color w:val="000000" w:themeColor="text1"/>
        </w:rPr>
        <w:t xml:space="preserve"> </w:t>
      </w:r>
      <w:r w:rsidR="00134EE9" w:rsidRPr="0000449E">
        <w:rPr>
          <w:color w:val="000000" w:themeColor="text1"/>
        </w:rPr>
        <w:t xml:space="preserve">(2) takım </w:t>
      </w:r>
      <w:r w:rsidRPr="0000449E">
        <w:rPr>
          <w:color w:val="000000" w:themeColor="text1"/>
        </w:rPr>
        <w:t>delege liste</w:t>
      </w:r>
      <w:r w:rsidR="00134EE9" w:rsidRPr="0000449E">
        <w:rPr>
          <w:color w:val="000000" w:themeColor="text1"/>
        </w:rPr>
        <w:t>ler</w:t>
      </w:r>
      <w:r w:rsidRPr="0000449E">
        <w:rPr>
          <w:color w:val="000000" w:themeColor="text1"/>
        </w:rPr>
        <w:t>ini</w:t>
      </w:r>
      <w:r w:rsidR="00CF5320" w:rsidRPr="0000449E">
        <w:rPr>
          <w:color w:val="000000" w:themeColor="text1"/>
        </w:rPr>
        <w:t xml:space="preserve"> (</w:t>
      </w:r>
      <w:proofErr w:type="spellStart"/>
      <w:r w:rsidR="00CF5320" w:rsidRPr="0000449E">
        <w:rPr>
          <w:color w:val="000000" w:themeColor="text1"/>
        </w:rPr>
        <w:t>Hazirun</w:t>
      </w:r>
      <w:proofErr w:type="spellEnd"/>
      <w:r w:rsidR="00CF5320" w:rsidRPr="0000449E">
        <w:rPr>
          <w:color w:val="000000" w:themeColor="text1"/>
        </w:rPr>
        <w:t xml:space="preserve"> Listesi)</w:t>
      </w:r>
      <w:r w:rsidRPr="0000449E">
        <w:rPr>
          <w:color w:val="000000" w:themeColor="text1"/>
        </w:rPr>
        <w:t xml:space="preserve"> toplantı yerinde hazır bulundurur. </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 xml:space="preserve">Delegeler toplantıya fotoğraflı kimlik belgelerini göstererek ve isimlerini içeren </w:t>
      </w:r>
      <w:r w:rsidR="00CF5320" w:rsidRPr="0000449E">
        <w:rPr>
          <w:color w:val="000000" w:themeColor="text1"/>
        </w:rPr>
        <w:t xml:space="preserve">delege </w:t>
      </w:r>
      <w:r w:rsidRPr="0000449E">
        <w:rPr>
          <w:color w:val="000000" w:themeColor="text1"/>
        </w:rPr>
        <w:t>listeleri</w:t>
      </w:r>
      <w:r w:rsidR="00CF5320" w:rsidRPr="0000449E">
        <w:rPr>
          <w:color w:val="000000" w:themeColor="text1"/>
        </w:rPr>
        <w:t>ni</w:t>
      </w:r>
      <w:r w:rsidRPr="0000449E">
        <w:rPr>
          <w:color w:val="000000" w:themeColor="text1"/>
        </w:rPr>
        <w:t xml:space="preserve"> imzalayarak katılırlar. </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Genel Kurul, katılma hakkı bulunan delegelerin en az yarıdan bir</w:t>
      </w:r>
      <w:r w:rsidR="001C4AE8" w:rsidRPr="0000449E">
        <w:rPr>
          <w:color w:val="000000" w:themeColor="text1"/>
        </w:rPr>
        <w:t xml:space="preserve"> </w:t>
      </w:r>
      <w:r w:rsidRPr="0000449E">
        <w:rPr>
          <w:color w:val="000000" w:themeColor="text1"/>
        </w:rPr>
        <w:t>fazlasının katılımıyla toplanır.</w:t>
      </w:r>
      <w:r w:rsidR="007825AC">
        <w:rPr>
          <w:color w:val="000000" w:themeColor="text1"/>
        </w:rPr>
        <w:t xml:space="preserve"> Ancak tüzük değişikliği ve federasyonun feshi hallerinde üçte ikisinin katılımıyla toplanır. </w:t>
      </w:r>
      <w:r w:rsidRPr="0000449E">
        <w:rPr>
          <w:color w:val="000000" w:themeColor="text1"/>
        </w:rPr>
        <w:t xml:space="preserve"> Toplantı yeter sayısı sağlanmışsa durum bir tutanakla tespit edilir ve toplantı yönetim kurulu başkanı veya görevlendireceği yönetim kurulu üyelerinden biri tarafından açılır. </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Toplantı yeter sayısı sağlanamaması halinde de yönetim kurulunca bir tutanak düzenlenir.</w:t>
      </w:r>
    </w:p>
    <w:p w:rsidR="001703E4" w:rsidRPr="0000449E" w:rsidRDefault="00CF5320" w:rsidP="007D340D">
      <w:pPr>
        <w:pStyle w:val="ListeParagraf"/>
        <w:numPr>
          <w:ilvl w:val="0"/>
          <w:numId w:val="35"/>
        </w:numPr>
        <w:shd w:val="clear" w:color="auto" w:fill="FFFFFF"/>
        <w:ind w:left="709"/>
        <w:jc w:val="both"/>
        <w:rPr>
          <w:color w:val="000000" w:themeColor="text1"/>
        </w:rPr>
      </w:pPr>
      <w:r w:rsidRPr="0000449E">
        <w:rPr>
          <w:color w:val="000000" w:themeColor="text1"/>
        </w:rPr>
        <w:t>Birinci toplantıda ç</w:t>
      </w:r>
      <w:r w:rsidR="001703E4" w:rsidRPr="0000449E">
        <w:rPr>
          <w:color w:val="000000" w:themeColor="text1"/>
        </w:rPr>
        <w:t>oğunluk sağlanmaması halinde, ikinci toplantıda çoğunluk aranmaz. Ancak ikinci toplantıya katılan delege sayısı yönetim ve denetim kurulu asıl üyeleri toplamının iki katından az olamaz.</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Toplantı yeter sayısı sağlanmışsa genel kurul toplantılarını, Başkan veya</w:t>
      </w:r>
      <w:r w:rsidR="00CF5320" w:rsidRPr="0000449E">
        <w:rPr>
          <w:color w:val="000000" w:themeColor="text1"/>
        </w:rPr>
        <w:t xml:space="preserve"> </w:t>
      </w:r>
      <w:r w:rsidRPr="0000449E">
        <w:rPr>
          <w:color w:val="000000" w:themeColor="text1"/>
        </w:rPr>
        <w:t xml:space="preserve">görevlendireceği yönetim kurulundan bir üye açar. </w:t>
      </w:r>
    </w:p>
    <w:p w:rsidR="001703E4" w:rsidRPr="0000449E" w:rsidRDefault="001703E4" w:rsidP="007D340D">
      <w:pPr>
        <w:pStyle w:val="ListeParagraf"/>
        <w:numPr>
          <w:ilvl w:val="0"/>
          <w:numId w:val="35"/>
        </w:numPr>
        <w:ind w:left="709"/>
        <w:jc w:val="both"/>
        <w:rPr>
          <w:color w:val="000000" w:themeColor="text1"/>
        </w:rPr>
      </w:pPr>
      <w:r w:rsidRPr="0000449E">
        <w:rPr>
          <w:color w:val="000000" w:themeColor="text1"/>
        </w:rPr>
        <w:t>Genel Kurul toplantılarını yürütmek için delegeler arasından bir</w:t>
      </w:r>
      <w:r w:rsidR="001C4AE8" w:rsidRPr="0000449E">
        <w:rPr>
          <w:color w:val="000000" w:themeColor="text1"/>
        </w:rPr>
        <w:t xml:space="preserve"> </w:t>
      </w:r>
      <w:r w:rsidRPr="0000449E">
        <w:rPr>
          <w:color w:val="000000" w:themeColor="text1"/>
        </w:rPr>
        <w:t xml:space="preserve">Divan </w:t>
      </w:r>
      <w:r w:rsidR="00CF5320" w:rsidRPr="0000449E">
        <w:rPr>
          <w:color w:val="000000" w:themeColor="text1"/>
        </w:rPr>
        <w:t>B</w:t>
      </w:r>
      <w:r w:rsidRPr="0000449E">
        <w:rPr>
          <w:color w:val="000000" w:themeColor="text1"/>
        </w:rPr>
        <w:t xml:space="preserve">aşkanı, </w:t>
      </w:r>
      <w:r w:rsidR="00E93786" w:rsidRPr="0000449E">
        <w:rPr>
          <w:color w:val="000000" w:themeColor="text1"/>
        </w:rPr>
        <w:t>bir</w:t>
      </w:r>
      <w:r w:rsidR="001C4AE8" w:rsidRPr="0000449E">
        <w:rPr>
          <w:color w:val="000000" w:themeColor="text1"/>
        </w:rPr>
        <w:t xml:space="preserve"> </w:t>
      </w:r>
      <w:r w:rsidR="007825AC">
        <w:rPr>
          <w:color w:val="000000" w:themeColor="text1"/>
        </w:rPr>
        <w:t>b</w:t>
      </w:r>
      <w:r w:rsidRPr="0000449E">
        <w:rPr>
          <w:color w:val="000000" w:themeColor="text1"/>
        </w:rPr>
        <w:t xml:space="preserve">aşkan </w:t>
      </w:r>
      <w:r w:rsidR="001C4AE8" w:rsidRPr="0000449E">
        <w:rPr>
          <w:color w:val="000000" w:themeColor="text1"/>
        </w:rPr>
        <w:t>v</w:t>
      </w:r>
      <w:r w:rsidRPr="0000449E">
        <w:rPr>
          <w:color w:val="000000" w:themeColor="text1"/>
        </w:rPr>
        <w:t>ekili ve</w:t>
      </w:r>
      <w:r w:rsidR="001C6616" w:rsidRPr="0000449E">
        <w:rPr>
          <w:color w:val="000000" w:themeColor="text1"/>
        </w:rPr>
        <w:t xml:space="preserve"> </w:t>
      </w:r>
      <w:r w:rsidR="00E93786" w:rsidRPr="0000449E">
        <w:rPr>
          <w:color w:val="000000" w:themeColor="text1"/>
        </w:rPr>
        <w:t xml:space="preserve">bir </w:t>
      </w:r>
      <w:r w:rsidR="007825AC">
        <w:rPr>
          <w:color w:val="000000" w:themeColor="text1"/>
        </w:rPr>
        <w:t>y</w:t>
      </w:r>
      <w:r w:rsidRPr="0000449E">
        <w:rPr>
          <w:color w:val="000000" w:themeColor="text1"/>
        </w:rPr>
        <w:t xml:space="preserve">azmandan oluşan divan kurulu açık oyla seçilir. </w:t>
      </w:r>
      <w:r w:rsidR="00076BB5" w:rsidRPr="0000449E">
        <w:rPr>
          <w:color w:val="000000" w:themeColor="text1"/>
        </w:rPr>
        <w:t xml:space="preserve">TASKK </w:t>
      </w:r>
      <w:r w:rsidRPr="0000449E">
        <w:rPr>
          <w:color w:val="000000" w:themeColor="text1"/>
        </w:rPr>
        <w:t xml:space="preserve">temsilcileri ile </w:t>
      </w:r>
      <w:r w:rsidR="00DB72F9" w:rsidRPr="0000449E">
        <w:rPr>
          <w:color w:val="000000" w:themeColor="text1"/>
        </w:rPr>
        <w:t>F</w:t>
      </w:r>
      <w:r w:rsidRPr="0000449E">
        <w:rPr>
          <w:color w:val="000000" w:themeColor="text1"/>
        </w:rPr>
        <w:t xml:space="preserve">ederasyonun </w:t>
      </w:r>
      <w:r w:rsidR="00076BB5" w:rsidRPr="0000449E">
        <w:rPr>
          <w:color w:val="000000" w:themeColor="text1"/>
        </w:rPr>
        <w:t>mevcut o</w:t>
      </w:r>
      <w:r w:rsidRPr="0000449E">
        <w:rPr>
          <w:color w:val="000000" w:themeColor="text1"/>
        </w:rPr>
        <w:t xml:space="preserve">nur ve </w:t>
      </w:r>
      <w:r w:rsidR="00076BB5" w:rsidRPr="0000449E">
        <w:rPr>
          <w:color w:val="000000" w:themeColor="text1"/>
        </w:rPr>
        <w:t>d</w:t>
      </w:r>
      <w:r w:rsidRPr="0000449E">
        <w:rPr>
          <w:color w:val="000000" w:themeColor="text1"/>
        </w:rPr>
        <w:t xml:space="preserve">isiplin </w:t>
      </w:r>
      <w:r w:rsidR="000D401F" w:rsidRPr="0000449E">
        <w:rPr>
          <w:color w:val="000000" w:themeColor="text1"/>
        </w:rPr>
        <w:t xml:space="preserve">kurulu üyelerinin divan kuruluna seçilebilmesi için delege olma şartı aranmaz. Toplantının yönetimi ve güvenliğinin sağlanması divan </w:t>
      </w:r>
      <w:r w:rsidRPr="0000449E">
        <w:rPr>
          <w:color w:val="000000" w:themeColor="text1"/>
        </w:rPr>
        <w:t>başkanına aittir. Divan Kurulu, genel kurulda kullanılan oyların sayımı ile tasnifini yapma ve genel kurul tutanağını imzalama görevi</w:t>
      </w:r>
      <w:r w:rsidR="00CF5320" w:rsidRPr="0000449E">
        <w:rPr>
          <w:color w:val="000000" w:themeColor="text1"/>
        </w:rPr>
        <w:t xml:space="preserve">ni </w:t>
      </w:r>
      <w:r w:rsidRPr="0000449E">
        <w:rPr>
          <w:color w:val="000000" w:themeColor="text1"/>
        </w:rPr>
        <w:t xml:space="preserve">de </w:t>
      </w:r>
      <w:r w:rsidR="00CF5320" w:rsidRPr="0000449E">
        <w:rPr>
          <w:color w:val="000000" w:themeColor="text1"/>
        </w:rPr>
        <w:t>yerine getirir.</w:t>
      </w:r>
    </w:p>
    <w:p w:rsidR="001703E4" w:rsidRPr="0000449E" w:rsidRDefault="001703E4" w:rsidP="007D340D">
      <w:pPr>
        <w:pStyle w:val="ListeParagraf"/>
        <w:numPr>
          <w:ilvl w:val="0"/>
          <w:numId w:val="35"/>
        </w:numPr>
        <w:ind w:left="709"/>
        <w:jc w:val="both"/>
        <w:rPr>
          <w:color w:val="000000" w:themeColor="text1"/>
        </w:rPr>
      </w:pPr>
      <w:r w:rsidRPr="0000449E">
        <w:rPr>
          <w:color w:val="000000" w:themeColor="text1"/>
        </w:rPr>
        <w:t xml:space="preserve">Genel Kurulda sadece gündemde olan maddeler görüşülür. Ancak, </w:t>
      </w:r>
      <w:r w:rsidR="00964D4B" w:rsidRPr="0000449E">
        <w:rPr>
          <w:color w:val="000000" w:themeColor="text1"/>
        </w:rPr>
        <w:t xml:space="preserve">olağan </w:t>
      </w:r>
      <w:r w:rsidRPr="0000449E">
        <w:rPr>
          <w:color w:val="000000" w:themeColor="text1"/>
        </w:rPr>
        <w:t>genel kurula katılan delegelerin en az onda birinin yazılı isteği üzerine gündeme ek yapılması</w:t>
      </w:r>
      <w:r w:rsidR="00945CB8" w:rsidRPr="0000449E">
        <w:rPr>
          <w:color w:val="000000" w:themeColor="text1"/>
        </w:rPr>
        <w:t xml:space="preserve"> </w:t>
      </w:r>
      <w:r w:rsidRPr="0000449E">
        <w:rPr>
          <w:color w:val="000000" w:themeColor="text1"/>
        </w:rPr>
        <w:t>zorunludur.</w:t>
      </w:r>
      <w:r w:rsidR="00617BEC" w:rsidRPr="0000449E">
        <w:rPr>
          <w:color w:val="000000" w:themeColor="text1"/>
        </w:rPr>
        <w:t xml:space="preserve"> </w:t>
      </w:r>
      <w:r w:rsidRPr="0000449E">
        <w:rPr>
          <w:color w:val="000000" w:themeColor="text1"/>
        </w:rPr>
        <w:t xml:space="preserve"> </w:t>
      </w:r>
      <w:r w:rsidR="00617BEC" w:rsidRPr="0000449E">
        <w:rPr>
          <w:color w:val="000000" w:themeColor="text1"/>
        </w:rPr>
        <w:t>Olağanüstü genel kurul toplantısında gündeme ek yapılamaz, sadece gündemdeki konular görüşülür.</w:t>
      </w:r>
    </w:p>
    <w:p w:rsidR="001703E4" w:rsidRPr="0000449E" w:rsidRDefault="001703E4" w:rsidP="007D340D">
      <w:pPr>
        <w:pStyle w:val="ListeParagraf"/>
        <w:numPr>
          <w:ilvl w:val="0"/>
          <w:numId w:val="35"/>
        </w:numPr>
        <w:shd w:val="clear" w:color="auto" w:fill="FFFFFF"/>
        <w:ind w:left="709"/>
        <w:jc w:val="both"/>
        <w:rPr>
          <w:color w:val="000000" w:themeColor="text1"/>
        </w:rPr>
      </w:pPr>
      <w:r w:rsidRPr="0000449E">
        <w:rPr>
          <w:color w:val="000000" w:themeColor="text1"/>
        </w:rPr>
        <w:t>Genel kurul sonuç bildirimleri,</w:t>
      </w:r>
      <w:r w:rsidR="008174D9" w:rsidRPr="0000449E">
        <w:rPr>
          <w:color w:val="000000" w:themeColor="text1"/>
        </w:rPr>
        <w:t xml:space="preserve"> genel kurul tarihinden itibaren otuz (30) gün içinde Gençlik ve Spor İl Müdürlüğü ile </w:t>
      </w:r>
      <w:proofErr w:type="spellStart"/>
      <w:r w:rsidR="008174D9" w:rsidRPr="0000449E">
        <w:rPr>
          <w:color w:val="000000" w:themeColor="text1"/>
        </w:rPr>
        <w:t>TASKK’a</w:t>
      </w:r>
      <w:proofErr w:type="spellEnd"/>
      <w:r w:rsidR="00DB72F9" w:rsidRPr="0000449E">
        <w:rPr>
          <w:color w:val="000000" w:themeColor="text1"/>
        </w:rPr>
        <w:t xml:space="preserve"> </w:t>
      </w:r>
      <w:r w:rsidR="008174D9" w:rsidRPr="0000449E">
        <w:rPr>
          <w:color w:val="000000" w:themeColor="text1"/>
        </w:rPr>
        <w:t xml:space="preserve">bildirilir. </w:t>
      </w:r>
      <w:r w:rsidRPr="0000449E">
        <w:rPr>
          <w:color w:val="000000" w:themeColor="text1"/>
        </w:rPr>
        <w:t xml:space="preserve"> </w:t>
      </w:r>
      <w:r w:rsidR="000C361A" w:rsidRPr="0000449E">
        <w:rPr>
          <w:color w:val="000000" w:themeColor="text1"/>
        </w:rPr>
        <w:t>B</w:t>
      </w:r>
      <w:r w:rsidRPr="0000449E">
        <w:rPr>
          <w:color w:val="000000" w:themeColor="text1"/>
        </w:rPr>
        <w:t xml:space="preserve">ildirimin yapılmamasından yönetim kurulu </w:t>
      </w:r>
      <w:r w:rsidR="001F5017" w:rsidRPr="0000449E">
        <w:rPr>
          <w:color w:val="000000" w:themeColor="text1"/>
        </w:rPr>
        <w:t xml:space="preserve">başkanı </w:t>
      </w:r>
      <w:r w:rsidRPr="0000449E">
        <w:rPr>
          <w:color w:val="000000" w:themeColor="text1"/>
        </w:rPr>
        <w:t>sorumludur.</w:t>
      </w:r>
    </w:p>
    <w:p w:rsidR="009E4F16" w:rsidRPr="0000449E" w:rsidRDefault="009E4F16"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15-) Oy Kullanma ve Karar Alma Usul ve Şekilleri:</w:t>
      </w:r>
    </w:p>
    <w:p w:rsidR="001703E4" w:rsidRPr="0000449E" w:rsidRDefault="001703E4" w:rsidP="007D340D">
      <w:pPr>
        <w:pStyle w:val="ListeParagraf"/>
        <w:widowControl w:val="0"/>
        <w:numPr>
          <w:ilvl w:val="0"/>
          <w:numId w:val="70"/>
        </w:numPr>
        <w:jc w:val="both"/>
        <w:rPr>
          <w:snapToGrid w:val="0"/>
          <w:color w:val="000000" w:themeColor="text1"/>
        </w:rPr>
      </w:pPr>
      <w:r w:rsidRPr="0000449E">
        <w:rPr>
          <w:color w:val="000000" w:themeColor="text1"/>
          <w:u w:val="single"/>
        </w:rPr>
        <w:t>Karar yeter sayısı</w:t>
      </w:r>
      <w:r w:rsidRPr="0000449E">
        <w:rPr>
          <w:color w:val="000000" w:themeColor="text1"/>
        </w:rPr>
        <w:t xml:space="preserve">: </w:t>
      </w:r>
      <w:r w:rsidRPr="0000449E">
        <w:rPr>
          <w:snapToGrid w:val="0"/>
          <w:color w:val="000000" w:themeColor="text1"/>
        </w:rPr>
        <w:t xml:space="preserve">Genel kurul kararları, toplantıya katılan delegelerin salt çoğunluğuyla alınır. </w:t>
      </w:r>
    </w:p>
    <w:p w:rsidR="001703E4" w:rsidRPr="0000449E" w:rsidRDefault="008174D9" w:rsidP="007D340D">
      <w:pPr>
        <w:pStyle w:val="ListeParagraf"/>
        <w:widowControl w:val="0"/>
        <w:numPr>
          <w:ilvl w:val="0"/>
          <w:numId w:val="70"/>
        </w:numPr>
        <w:jc w:val="both"/>
        <w:rPr>
          <w:rFonts w:eastAsia="Calibri"/>
          <w:color w:val="000000" w:themeColor="text1"/>
          <w:lang w:eastAsia="en-US"/>
        </w:rPr>
      </w:pPr>
      <w:r w:rsidRPr="0000449E">
        <w:rPr>
          <w:snapToGrid w:val="0"/>
          <w:color w:val="000000" w:themeColor="text1"/>
        </w:rPr>
        <w:t>T</w:t>
      </w:r>
      <w:r w:rsidR="001703E4" w:rsidRPr="0000449E">
        <w:rPr>
          <w:snapToGrid w:val="0"/>
          <w:color w:val="000000" w:themeColor="text1"/>
        </w:rPr>
        <w:t xml:space="preserve">üzük değişikliği ve federasyonun feshi kararları, ancak toplantıya katılan delegelerin </w:t>
      </w:r>
      <w:r w:rsidR="00F2260D" w:rsidRPr="0000449E">
        <w:rPr>
          <w:color w:val="000000" w:themeColor="text1"/>
        </w:rPr>
        <w:t>üçte iki çoğunluğuyla alınabilir.</w:t>
      </w:r>
    </w:p>
    <w:p w:rsidR="001703E4" w:rsidRPr="0000449E" w:rsidRDefault="001703E4" w:rsidP="007D340D">
      <w:pPr>
        <w:pStyle w:val="ListeParagraf"/>
        <w:numPr>
          <w:ilvl w:val="0"/>
          <w:numId w:val="70"/>
        </w:numPr>
        <w:jc w:val="both"/>
        <w:rPr>
          <w:color w:val="000000" w:themeColor="text1"/>
        </w:rPr>
      </w:pPr>
      <w:r w:rsidRPr="0000449E">
        <w:rPr>
          <w:color w:val="000000" w:themeColor="text1"/>
          <w:u w:val="single"/>
        </w:rPr>
        <w:t>Oy hakkından yoksunluk</w:t>
      </w:r>
      <w:r w:rsidRPr="0000449E">
        <w:rPr>
          <w:color w:val="000000" w:themeColor="text1"/>
        </w:rPr>
        <w:t>: Hiçbir delege</w:t>
      </w:r>
      <w:r w:rsidR="008174D9" w:rsidRPr="0000449E">
        <w:rPr>
          <w:color w:val="000000" w:themeColor="text1"/>
        </w:rPr>
        <w:t>,</w:t>
      </w:r>
      <w:r w:rsidRPr="0000449E">
        <w:rPr>
          <w:color w:val="000000" w:themeColor="text1"/>
        </w:rPr>
        <w:t xml:space="preserve"> federasyon ile kendisi, eşi, üstsoyu ve altsoyu arasındaki bir hukukî işlem veya uyuşmazlık konusunda alınması gereken kararlarda oy kullanamaz. </w:t>
      </w:r>
    </w:p>
    <w:p w:rsidR="001703E4" w:rsidRPr="0000449E" w:rsidRDefault="001703E4" w:rsidP="007D340D">
      <w:pPr>
        <w:pStyle w:val="ListeParagraf"/>
        <w:numPr>
          <w:ilvl w:val="0"/>
          <w:numId w:val="70"/>
        </w:numPr>
        <w:jc w:val="both"/>
        <w:rPr>
          <w:snapToGrid w:val="0"/>
          <w:color w:val="000000" w:themeColor="text1"/>
        </w:rPr>
      </w:pPr>
      <w:r w:rsidRPr="0000449E">
        <w:rPr>
          <w:color w:val="000000" w:themeColor="text1"/>
          <w:u w:val="single"/>
        </w:rPr>
        <w:t>Kararın iptali</w:t>
      </w:r>
      <w:r w:rsidRPr="0000449E">
        <w:rPr>
          <w:color w:val="000000" w:themeColor="text1"/>
        </w:rPr>
        <w:t xml:space="preserve">: Kanun ve ilgili mevzuata veya tüzüğe aykırı olarak alınan genel kurul kararlarına; </w:t>
      </w:r>
    </w:p>
    <w:p w:rsidR="001703E4" w:rsidRPr="0000449E" w:rsidRDefault="001703E4" w:rsidP="007D340D">
      <w:pPr>
        <w:pStyle w:val="ListeParagraf"/>
        <w:numPr>
          <w:ilvl w:val="1"/>
          <w:numId w:val="70"/>
        </w:numPr>
        <w:ind w:left="1134"/>
        <w:jc w:val="both"/>
        <w:rPr>
          <w:color w:val="000000" w:themeColor="text1"/>
        </w:rPr>
      </w:pPr>
      <w:r w:rsidRPr="0000449E">
        <w:rPr>
          <w:color w:val="000000" w:themeColor="text1"/>
        </w:rPr>
        <w:t xml:space="preserve">Toplantıda hazır bulunan ve karara katılmayan her </w:t>
      </w:r>
      <w:bookmarkStart w:id="5" w:name="_Hlk117881389"/>
      <w:r w:rsidRPr="0000449E">
        <w:rPr>
          <w:color w:val="000000" w:themeColor="text1"/>
        </w:rPr>
        <w:t>delege</w:t>
      </w:r>
      <w:bookmarkEnd w:id="5"/>
      <w:r w:rsidRPr="0000449E">
        <w:rPr>
          <w:color w:val="000000" w:themeColor="text1"/>
        </w:rPr>
        <w:t xml:space="preserve"> karar tarihinden başlayarak bir ay içinde, </w:t>
      </w:r>
    </w:p>
    <w:p w:rsidR="001703E4" w:rsidRPr="0000449E" w:rsidRDefault="001703E4" w:rsidP="007D340D">
      <w:pPr>
        <w:pStyle w:val="ListeParagraf"/>
        <w:numPr>
          <w:ilvl w:val="1"/>
          <w:numId w:val="70"/>
        </w:numPr>
        <w:ind w:left="1134"/>
        <w:jc w:val="both"/>
        <w:rPr>
          <w:color w:val="000000" w:themeColor="text1"/>
        </w:rPr>
      </w:pPr>
      <w:r w:rsidRPr="0000449E">
        <w:rPr>
          <w:color w:val="000000" w:themeColor="text1"/>
        </w:rPr>
        <w:t>Toplantıda hazır bulunmayan her delege kararı öğrenmesinden başlayarak bir ay içinde</w:t>
      </w:r>
      <w:r w:rsidR="00EF2255" w:rsidRPr="0000449E">
        <w:rPr>
          <w:color w:val="000000" w:themeColor="text1"/>
        </w:rPr>
        <w:t>,</w:t>
      </w:r>
    </w:p>
    <w:p w:rsidR="00EF2255" w:rsidRPr="0000449E" w:rsidRDefault="001703E4" w:rsidP="007D340D">
      <w:pPr>
        <w:pStyle w:val="ListeParagraf"/>
        <w:numPr>
          <w:ilvl w:val="1"/>
          <w:numId w:val="70"/>
        </w:numPr>
        <w:ind w:left="1134"/>
        <w:jc w:val="both"/>
        <w:rPr>
          <w:color w:val="000000" w:themeColor="text1"/>
        </w:rPr>
      </w:pPr>
      <w:r w:rsidRPr="0000449E">
        <w:rPr>
          <w:color w:val="000000" w:themeColor="text1"/>
        </w:rPr>
        <w:t xml:space="preserve">Her halde karar tarihinden başlayarak üç ay içinde, </w:t>
      </w:r>
    </w:p>
    <w:p w:rsidR="001703E4" w:rsidRPr="0000449E" w:rsidRDefault="00EF2255" w:rsidP="007D340D">
      <w:pPr>
        <w:pStyle w:val="ListeParagraf"/>
        <w:ind w:left="1134"/>
        <w:jc w:val="both"/>
        <w:rPr>
          <w:color w:val="000000" w:themeColor="text1"/>
        </w:rPr>
      </w:pPr>
      <w:r w:rsidRPr="0000449E">
        <w:rPr>
          <w:color w:val="000000" w:themeColor="text1"/>
        </w:rPr>
        <w:t>M</w:t>
      </w:r>
      <w:r w:rsidR="001703E4" w:rsidRPr="0000449E">
        <w:rPr>
          <w:color w:val="000000" w:themeColor="text1"/>
        </w:rPr>
        <w:t xml:space="preserve">ahkemeye başvurmak suretiyle kararın iptalini isteyebilir. </w:t>
      </w:r>
    </w:p>
    <w:p w:rsidR="001703E4" w:rsidRPr="0000449E" w:rsidRDefault="001703E4" w:rsidP="007D340D">
      <w:pPr>
        <w:pStyle w:val="ListeParagraf"/>
        <w:numPr>
          <w:ilvl w:val="0"/>
          <w:numId w:val="70"/>
        </w:numPr>
        <w:jc w:val="both"/>
        <w:rPr>
          <w:color w:val="000000" w:themeColor="text1"/>
        </w:rPr>
      </w:pPr>
      <w:r w:rsidRPr="0000449E">
        <w:rPr>
          <w:snapToGrid w:val="0"/>
          <w:color w:val="000000" w:themeColor="text1"/>
          <w:u w:val="single"/>
        </w:rPr>
        <w:lastRenderedPageBreak/>
        <w:t xml:space="preserve">Oy kullanma: </w:t>
      </w:r>
      <w:r w:rsidRPr="0000449E">
        <w:rPr>
          <w:color w:val="000000" w:themeColor="text1"/>
        </w:rPr>
        <w:t xml:space="preserve">Genel kurulda, aksine karar alınmamışsa, oylamalar açık olarak yapılır. Açık oylamada, </w:t>
      </w:r>
      <w:r w:rsidR="00945CB8" w:rsidRPr="0000449E">
        <w:rPr>
          <w:color w:val="000000" w:themeColor="text1"/>
        </w:rPr>
        <w:t xml:space="preserve">divan kurul başkanının </w:t>
      </w:r>
      <w:r w:rsidRPr="0000449E">
        <w:rPr>
          <w:color w:val="000000" w:themeColor="text1"/>
        </w:rPr>
        <w:t xml:space="preserve">belirteceği yöntem uygulanır. Ancak </w:t>
      </w:r>
      <w:r w:rsidR="00945CB8" w:rsidRPr="0000449E">
        <w:rPr>
          <w:color w:val="000000" w:themeColor="text1"/>
        </w:rPr>
        <w:t xml:space="preserve">zorunlu </w:t>
      </w:r>
      <w:r w:rsidR="008174D9" w:rsidRPr="0000449E">
        <w:rPr>
          <w:color w:val="000000" w:themeColor="text1"/>
        </w:rPr>
        <w:t>kurullar</w:t>
      </w:r>
      <w:r w:rsidRPr="0000449E">
        <w:rPr>
          <w:color w:val="000000" w:themeColor="text1"/>
        </w:rPr>
        <w:t xml:space="preserve"> gizli oy, açık tasnif usulü ile seçilir. Federasyon </w:t>
      </w:r>
      <w:r w:rsidR="008174D9" w:rsidRPr="0000449E">
        <w:rPr>
          <w:color w:val="000000" w:themeColor="text1"/>
        </w:rPr>
        <w:t>kurul</w:t>
      </w:r>
      <w:r w:rsidRPr="0000449E">
        <w:rPr>
          <w:color w:val="000000" w:themeColor="text1"/>
        </w:rPr>
        <w:t>larının seçimi için yapılacak oylamalarda, oy kullanan delegelerin divan kuruluna kimliklerini göstermeleri ve isim listesindeki isimlerinin karşılarını imzalamaları zorunludur. Genel kurulda her delegenin (birden fazla üye kulüp delegeliği bulunan kişilerde dahil) bir oy hakkı vardır ve delege oyunu şahsen kullanmak zorundadır.</w:t>
      </w:r>
      <w:r w:rsidR="00E12D0B" w:rsidRPr="0000449E">
        <w:rPr>
          <w:color w:val="000000" w:themeColor="text1"/>
        </w:rPr>
        <w:t xml:space="preserve"> </w:t>
      </w:r>
    </w:p>
    <w:p w:rsidR="001703E4" w:rsidRPr="0000449E" w:rsidRDefault="001703E4" w:rsidP="007D340D">
      <w:pPr>
        <w:pStyle w:val="ListeParagraf"/>
        <w:numPr>
          <w:ilvl w:val="0"/>
          <w:numId w:val="70"/>
        </w:numPr>
        <w:tabs>
          <w:tab w:val="left" w:pos="540"/>
        </w:tabs>
        <w:ind w:right="-5"/>
        <w:jc w:val="both"/>
        <w:rPr>
          <w:color w:val="000000" w:themeColor="text1"/>
        </w:rPr>
      </w:pPr>
      <w:r w:rsidRPr="0000449E">
        <w:rPr>
          <w:color w:val="000000" w:themeColor="text1"/>
          <w:u w:val="single"/>
        </w:rPr>
        <w:t>Genel Kurul Tutanağı:</w:t>
      </w:r>
      <w:r w:rsidRPr="0000449E">
        <w:rPr>
          <w:color w:val="000000" w:themeColor="text1"/>
        </w:rPr>
        <w:t xml:space="preserve"> Toplantıda görüşülen konular ve alınan kararlar bir tutanağa yazılır ve divan kurulu tarafından birlikte imzalanır.  Toplantı sonunda, tutanak ve diğer belgeler yönetim kurulu başkanına teslim edilir. Yönetim kurulu başkanı bu belgelerin korunmasından ve seçildiyse yeni yönetim kuruluna yedi</w:t>
      </w:r>
      <w:r w:rsidR="00725207" w:rsidRPr="0000449E">
        <w:rPr>
          <w:color w:val="000000" w:themeColor="text1"/>
        </w:rPr>
        <w:t xml:space="preserve"> </w:t>
      </w:r>
      <w:r w:rsidRPr="0000449E">
        <w:rPr>
          <w:color w:val="000000" w:themeColor="text1"/>
        </w:rPr>
        <w:t>(7) gün içinde teslim etmekten sorumludur.</w:t>
      </w:r>
    </w:p>
    <w:p w:rsidR="001703E4" w:rsidRPr="0000449E" w:rsidRDefault="001703E4" w:rsidP="007D340D">
      <w:pPr>
        <w:tabs>
          <w:tab w:val="left" w:pos="540"/>
        </w:tabs>
        <w:ind w:right="-5"/>
        <w:contextualSpacing/>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16-) Genel Kurulun Görev ve Yetkileri:</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 xml:space="preserve">Federasyon </w:t>
      </w:r>
      <w:bookmarkStart w:id="6" w:name="_Hlk122614085"/>
      <w:r w:rsidR="005F16CC" w:rsidRPr="0000449E">
        <w:rPr>
          <w:color w:val="000000" w:themeColor="text1"/>
        </w:rPr>
        <w:t>kurul</w:t>
      </w:r>
      <w:r w:rsidRPr="0000449E">
        <w:rPr>
          <w:color w:val="000000" w:themeColor="text1"/>
        </w:rPr>
        <w:t>ları</w:t>
      </w:r>
      <w:bookmarkEnd w:id="6"/>
      <w:r w:rsidR="005F16CC" w:rsidRPr="0000449E">
        <w:rPr>
          <w:color w:val="000000" w:themeColor="text1"/>
        </w:rPr>
        <w:t xml:space="preserve"> </w:t>
      </w:r>
      <w:r w:rsidR="005235B9" w:rsidRPr="0000449E">
        <w:rPr>
          <w:color w:val="000000" w:themeColor="text1"/>
        </w:rPr>
        <w:t>il</w:t>
      </w:r>
      <w:r w:rsidRPr="0000449E">
        <w:rPr>
          <w:color w:val="000000" w:themeColor="text1"/>
        </w:rPr>
        <w:t>e TASKK delegelerin</w:t>
      </w:r>
      <w:r w:rsidR="005F16CC" w:rsidRPr="0000449E">
        <w:rPr>
          <w:color w:val="000000" w:themeColor="text1"/>
        </w:rPr>
        <w:t xml:space="preserve">i </w:t>
      </w:r>
      <w:r w:rsidRPr="0000449E">
        <w:rPr>
          <w:color w:val="000000" w:themeColor="text1"/>
        </w:rPr>
        <w:t>seçmek.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Federasyon tüzüğünü değiştirmek.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Yönetim</w:t>
      </w:r>
      <w:r w:rsidR="00B152ED" w:rsidRPr="0000449E">
        <w:rPr>
          <w:color w:val="000000" w:themeColor="text1"/>
        </w:rPr>
        <w:t xml:space="preserve"> </w:t>
      </w:r>
      <w:r w:rsidRPr="0000449E">
        <w:rPr>
          <w:color w:val="000000" w:themeColor="text1"/>
        </w:rPr>
        <w:t>ve Denetim Kurulu raporlarını görüşmek, Yönetim Kurulunun mali ve idari raporlarını ayrı ayrı görüşerek karara bağlamak</w:t>
      </w:r>
      <w:r w:rsidR="00C8078B" w:rsidRPr="0000449E">
        <w:rPr>
          <w:color w:val="000000" w:themeColor="text1"/>
        </w:rPr>
        <w:t xml:space="preserve">, </w:t>
      </w:r>
      <w:r w:rsidRPr="0000449E">
        <w:rPr>
          <w:color w:val="000000" w:themeColor="text1"/>
        </w:rPr>
        <w:t>Yönetim Kurulunun ibra edilip edilmemesini oylamak.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 xml:space="preserve">Federasyon </w:t>
      </w:r>
      <w:r w:rsidR="005F16CC" w:rsidRPr="0000449E">
        <w:rPr>
          <w:color w:val="000000" w:themeColor="text1"/>
        </w:rPr>
        <w:t>kurullarını</w:t>
      </w:r>
      <w:r w:rsidRPr="0000449E">
        <w:rPr>
          <w:color w:val="000000" w:themeColor="text1"/>
        </w:rPr>
        <w:t xml:space="preserve"> denetlemek ve denetim sonucunda ortaya çıkan haklı sebepler dolayısıyla bunları görevden almak.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Yönetim kurulunca hazırlanan tahmini bütçeyi görüşmek</w:t>
      </w:r>
      <w:r w:rsidR="005F16CC" w:rsidRPr="0000449E">
        <w:rPr>
          <w:color w:val="000000" w:themeColor="text1"/>
        </w:rPr>
        <w:t xml:space="preserve">, </w:t>
      </w:r>
      <w:r w:rsidRPr="0000449E">
        <w:rPr>
          <w:color w:val="000000" w:themeColor="text1"/>
        </w:rPr>
        <w:t>aynen veya değiştirerek kabul etmek.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 xml:space="preserve">Federasyon tarafından taşınmaz malların satın alınması ve gereksinim duyulmayan taşınmaz malların satılması, Federasyonun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w:t>
      </w:r>
      <w:r w:rsidR="00C8078B" w:rsidRPr="0000449E">
        <w:rPr>
          <w:color w:val="000000" w:themeColor="text1"/>
        </w:rPr>
        <w:t>y</w:t>
      </w:r>
      <w:r w:rsidRPr="0000449E">
        <w:rPr>
          <w:color w:val="000000" w:themeColor="text1"/>
        </w:rPr>
        <w:t>önetim Kuruluna yetki vermek.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 xml:space="preserve">Yönetim kurulunca </w:t>
      </w:r>
      <w:r w:rsidR="00C8078B" w:rsidRPr="0000449E">
        <w:rPr>
          <w:color w:val="000000" w:themeColor="text1"/>
        </w:rPr>
        <w:t>f</w:t>
      </w:r>
      <w:r w:rsidRPr="0000449E">
        <w:rPr>
          <w:color w:val="000000" w:themeColor="text1"/>
        </w:rPr>
        <w:t>ederasyonun amacına uygun faaliyet alanlarındaki çalışmaları ile ilgili olarak hazırlanacak düzenlemeleri inceleyip aynen veya değiştirerek onaylamak.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 xml:space="preserve">Federasyon yönetim ve denetim kurullarının kamu görevlisi olmayan başkan ve üyelerine verilecek ücret ile her türlü ödenek, </w:t>
      </w:r>
      <w:r w:rsidR="005F16CC" w:rsidRPr="0000449E">
        <w:rPr>
          <w:color w:val="000000" w:themeColor="text1"/>
        </w:rPr>
        <w:t xml:space="preserve">huzur hakkı, </w:t>
      </w:r>
      <w:r w:rsidRPr="0000449E">
        <w:rPr>
          <w:color w:val="000000" w:themeColor="text1"/>
        </w:rPr>
        <w:t xml:space="preserve">yolluk ve tazminatlar ile Federasyonun </w:t>
      </w:r>
      <w:r w:rsidR="005F16CC" w:rsidRPr="0000449E">
        <w:rPr>
          <w:color w:val="000000" w:themeColor="text1"/>
        </w:rPr>
        <w:t>faaliyetleri</w:t>
      </w:r>
      <w:r w:rsidRPr="0000449E">
        <w:rPr>
          <w:color w:val="000000" w:themeColor="text1"/>
        </w:rPr>
        <w:t xml:space="preserve"> için görevlendirilecek üyelere verilecek gündelik ve yolluk miktarlarını tespit etmek.</w:t>
      </w:r>
    </w:p>
    <w:p w:rsidR="001703E4" w:rsidRPr="0000449E" w:rsidRDefault="001703E4" w:rsidP="007D340D">
      <w:pPr>
        <w:pStyle w:val="ListeParagraf"/>
        <w:numPr>
          <w:ilvl w:val="0"/>
          <w:numId w:val="16"/>
        </w:numPr>
        <w:jc w:val="both"/>
        <w:rPr>
          <w:color w:val="000000" w:themeColor="text1"/>
        </w:rPr>
      </w:pPr>
      <w:r w:rsidRPr="0000449E">
        <w:rPr>
          <w:color w:val="000000" w:themeColor="text1"/>
        </w:rPr>
        <w:t>7405 sayılı Kanunun 20</w:t>
      </w:r>
      <w:r w:rsidR="00454A9F" w:rsidRPr="0000449E">
        <w:rPr>
          <w:color w:val="000000" w:themeColor="text1"/>
        </w:rPr>
        <w:t xml:space="preserve">. </w:t>
      </w:r>
      <w:r w:rsidRPr="0000449E">
        <w:rPr>
          <w:color w:val="000000" w:themeColor="text1"/>
        </w:rPr>
        <w:t>maddesinde belirtilen karar alma çoğunluğuna ve sınırlamalara uyulmak suretiyle Yönetim Kuruluna borçlanma ile gelir ve alacaklarını devretme yetkisi vermek.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 xml:space="preserve">Kuruluş amacına uygun tesisler kurmak için </w:t>
      </w:r>
      <w:r w:rsidR="003F5784" w:rsidRPr="0000449E">
        <w:rPr>
          <w:color w:val="000000" w:themeColor="text1"/>
        </w:rPr>
        <w:t>y</w:t>
      </w:r>
      <w:r w:rsidRPr="0000449E">
        <w:rPr>
          <w:color w:val="000000" w:themeColor="text1"/>
        </w:rPr>
        <w:t xml:space="preserve">önetim </w:t>
      </w:r>
      <w:r w:rsidR="003F5784" w:rsidRPr="0000449E">
        <w:rPr>
          <w:color w:val="000000" w:themeColor="text1"/>
        </w:rPr>
        <w:t>k</w:t>
      </w:r>
      <w:r w:rsidRPr="0000449E">
        <w:rPr>
          <w:color w:val="000000" w:themeColor="text1"/>
        </w:rPr>
        <w:t>urulunu yetkilendirmek.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 xml:space="preserve">Yönetim Kurulu tarafından </w:t>
      </w:r>
      <w:r w:rsidR="004D569D" w:rsidRPr="0000449E">
        <w:rPr>
          <w:color w:val="000000" w:themeColor="text1"/>
        </w:rPr>
        <w:t xml:space="preserve">kara </w:t>
      </w:r>
      <w:r w:rsidRPr="0000449E">
        <w:rPr>
          <w:color w:val="000000" w:themeColor="text1"/>
        </w:rPr>
        <w:t>verilen üyeliğe kabule ilişkin başvurunun kabulü veya reddi</w:t>
      </w:r>
      <w:r w:rsidR="00660F06" w:rsidRPr="0000449E">
        <w:rPr>
          <w:color w:val="000000" w:themeColor="text1"/>
        </w:rPr>
        <w:t xml:space="preserve"> ile</w:t>
      </w:r>
      <w:r w:rsidR="00740405" w:rsidRPr="0000449E">
        <w:rPr>
          <w:color w:val="000000" w:themeColor="text1"/>
        </w:rPr>
        <w:t xml:space="preserve"> </w:t>
      </w:r>
      <w:r w:rsidR="00660F06" w:rsidRPr="0000449E">
        <w:rPr>
          <w:color w:val="000000" w:themeColor="text1"/>
        </w:rPr>
        <w:t>üyeliğin askıya alınmasına dair kararı görüşerek üyelikten çıkarılmaya ilişkin</w:t>
      </w:r>
      <w:r w:rsidRPr="0000449E">
        <w:rPr>
          <w:color w:val="000000" w:themeColor="text1"/>
        </w:rPr>
        <w:t xml:space="preserve"> itirazlar hakkında son kararı vermek.</w:t>
      </w:r>
    </w:p>
    <w:p w:rsidR="001703E4" w:rsidRPr="0000449E" w:rsidRDefault="001703E4" w:rsidP="007D340D">
      <w:pPr>
        <w:pStyle w:val="ListeParagraf"/>
        <w:numPr>
          <w:ilvl w:val="0"/>
          <w:numId w:val="16"/>
        </w:numPr>
        <w:ind w:hanging="436"/>
        <w:jc w:val="both"/>
        <w:rPr>
          <w:color w:val="000000" w:themeColor="text1"/>
        </w:rPr>
      </w:pPr>
      <w:bookmarkStart w:id="7" w:name="_Hlk117883204"/>
      <w:r w:rsidRPr="0000449E">
        <w:rPr>
          <w:color w:val="000000" w:themeColor="text1"/>
        </w:rPr>
        <w:t>Federasyon</w:t>
      </w:r>
      <w:bookmarkEnd w:id="7"/>
      <w:r w:rsidRPr="0000449E">
        <w:rPr>
          <w:color w:val="000000" w:themeColor="text1"/>
        </w:rPr>
        <w:t xml:space="preserve"> gelirleri için alınacak ücretleri </w:t>
      </w:r>
      <w:r w:rsidR="00AE0CC7" w:rsidRPr="0000449E">
        <w:rPr>
          <w:color w:val="000000" w:themeColor="text1"/>
        </w:rPr>
        <w:t xml:space="preserve">belirleme konularında yönetim kuruluna </w:t>
      </w:r>
      <w:r w:rsidRPr="0000449E">
        <w:rPr>
          <w:color w:val="000000" w:themeColor="text1"/>
        </w:rPr>
        <w:t>yetki vermek.</w:t>
      </w:r>
    </w:p>
    <w:p w:rsidR="001703E4" w:rsidRPr="0000449E" w:rsidRDefault="001703E4" w:rsidP="007D340D">
      <w:pPr>
        <w:pStyle w:val="ListeParagraf"/>
        <w:numPr>
          <w:ilvl w:val="0"/>
          <w:numId w:val="16"/>
        </w:numPr>
        <w:ind w:hanging="436"/>
        <w:jc w:val="both"/>
        <w:rPr>
          <w:color w:val="000000" w:themeColor="text1"/>
        </w:rPr>
      </w:pPr>
      <w:bookmarkStart w:id="8" w:name="_Hlk117882796"/>
      <w:r w:rsidRPr="0000449E">
        <w:rPr>
          <w:color w:val="000000" w:themeColor="text1"/>
        </w:rPr>
        <w:t>Federasyonun</w:t>
      </w:r>
      <w:bookmarkEnd w:id="8"/>
      <w:r w:rsidR="00B528AE" w:rsidRPr="0000449E">
        <w:rPr>
          <w:color w:val="000000" w:themeColor="text1"/>
        </w:rPr>
        <w:t>,</w:t>
      </w:r>
      <w:r w:rsidRPr="0000449E">
        <w:rPr>
          <w:color w:val="000000" w:themeColor="text1"/>
        </w:rPr>
        <w:t xml:space="preserve"> </w:t>
      </w:r>
      <w:r w:rsidR="00B528AE" w:rsidRPr="0000449E">
        <w:rPr>
          <w:color w:val="000000" w:themeColor="text1"/>
        </w:rPr>
        <w:t>K</w:t>
      </w:r>
      <w:r w:rsidRPr="0000449E">
        <w:rPr>
          <w:color w:val="000000" w:themeColor="text1"/>
        </w:rPr>
        <w:t xml:space="preserve">onfederasyona üye olması veya üyelikten ayrılması hakkında karar vermek ve bu konudaki iş ve işlemleri gerçekleştirmek </w:t>
      </w:r>
      <w:r w:rsidR="00AE0CC7" w:rsidRPr="0000449E">
        <w:rPr>
          <w:color w:val="000000" w:themeColor="text1"/>
        </w:rPr>
        <w:t xml:space="preserve">üzere yönetim kurulunu </w:t>
      </w:r>
      <w:r w:rsidRPr="0000449E">
        <w:rPr>
          <w:color w:val="000000" w:themeColor="text1"/>
        </w:rPr>
        <w:t>yetkilendirmek.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 xml:space="preserve">Yurt içi ve yurt dışında şirketler kurmak veya kurulmuş şirketlerin paylarını satın almak, federasyonun elinde bulunan şirket paylarını satmak, ortağı olduğu şirketleri halka açmak konularında karar almak veya bu </w:t>
      </w:r>
      <w:r w:rsidR="00CE7700" w:rsidRPr="0000449E">
        <w:rPr>
          <w:color w:val="000000" w:themeColor="text1"/>
        </w:rPr>
        <w:t xml:space="preserve">konularda yönetim kuruluna </w:t>
      </w:r>
      <w:r w:rsidRPr="0000449E">
        <w:rPr>
          <w:color w:val="000000" w:themeColor="text1"/>
        </w:rPr>
        <w:t>yetki vermek.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Federasyonun feshedilmesine karar vermek ve mevzuat hükümlerine aykırı olmamak koşuluyla tasfiye usulünü belirlemek.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Yönetim kurulunun diğer önerilerini inceleyip karara bağlamak.</w:t>
      </w:r>
    </w:p>
    <w:p w:rsidR="001703E4" w:rsidRPr="0000449E" w:rsidRDefault="001703E4" w:rsidP="007D340D">
      <w:pPr>
        <w:numPr>
          <w:ilvl w:val="0"/>
          <w:numId w:val="16"/>
        </w:numPr>
        <w:ind w:hanging="436"/>
        <w:contextualSpacing/>
        <w:jc w:val="both"/>
        <w:rPr>
          <w:color w:val="000000" w:themeColor="text1"/>
        </w:rPr>
      </w:pPr>
      <w:r w:rsidRPr="0000449E">
        <w:rPr>
          <w:color w:val="000000" w:themeColor="text1"/>
        </w:rPr>
        <w:t>Vakıf kurmak</w:t>
      </w:r>
      <w:r w:rsidR="00B528AE" w:rsidRPr="0000449E">
        <w:rPr>
          <w:color w:val="000000" w:themeColor="text1"/>
        </w:rPr>
        <w:t xml:space="preserve"> veya kurulmuş bir vakfa üye olmak</w:t>
      </w:r>
    </w:p>
    <w:p w:rsidR="001703E4" w:rsidRPr="0000449E" w:rsidRDefault="001703E4" w:rsidP="007D340D">
      <w:pPr>
        <w:pStyle w:val="ListeParagraf"/>
        <w:numPr>
          <w:ilvl w:val="0"/>
          <w:numId w:val="16"/>
        </w:numPr>
        <w:ind w:hanging="436"/>
        <w:jc w:val="both"/>
        <w:rPr>
          <w:color w:val="000000" w:themeColor="text1"/>
        </w:rPr>
      </w:pPr>
      <w:r w:rsidRPr="0000449E">
        <w:rPr>
          <w:color w:val="000000" w:themeColor="text1"/>
        </w:rPr>
        <w:t>Mevzuat uyarınca verilen diğer görevleri yerine getirmek.</w:t>
      </w:r>
    </w:p>
    <w:p w:rsidR="001703E4" w:rsidRPr="0000449E" w:rsidRDefault="001703E4" w:rsidP="007D340D">
      <w:pPr>
        <w:ind w:left="709" w:hanging="360"/>
        <w:contextualSpacing/>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17-) Yönetim Kurulunun oluşumu ve seçilme şartları:</w:t>
      </w:r>
    </w:p>
    <w:p w:rsidR="001703E4" w:rsidRPr="0000449E" w:rsidRDefault="001703E4" w:rsidP="007D340D">
      <w:pPr>
        <w:pStyle w:val="ListeParagraf"/>
        <w:numPr>
          <w:ilvl w:val="0"/>
          <w:numId w:val="36"/>
        </w:numPr>
        <w:jc w:val="both"/>
        <w:rPr>
          <w:color w:val="000000" w:themeColor="text1"/>
        </w:rPr>
      </w:pPr>
      <w:r w:rsidRPr="0000449E">
        <w:rPr>
          <w:color w:val="000000" w:themeColor="text1"/>
        </w:rPr>
        <w:t xml:space="preserve">Yönetim kurulu, Genel Kurulca doğrudan seçilen, </w:t>
      </w:r>
      <w:r w:rsidR="00F6183B" w:rsidRPr="0000449E">
        <w:rPr>
          <w:color w:val="000000" w:themeColor="text1"/>
        </w:rPr>
        <w:t xml:space="preserve">bir Başkan </w:t>
      </w:r>
      <w:r w:rsidRPr="0000449E">
        <w:rPr>
          <w:color w:val="000000" w:themeColor="text1"/>
        </w:rPr>
        <w:t xml:space="preserve">ile </w:t>
      </w:r>
      <w:r w:rsidR="00AC165C">
        <w:rPr>
          <w:color w:val="000000" w:themeColor="text1"/>
        </w:rPr>
        <w:t>15</w:t>
      </w:r>
      <w:r w:rsidR="00740405" w:rsidRPr="00AC165C">
        <w:rPr>
          <w:color w:val="000000" w:themeColor="text1"/>
        </w:rPr>
        <w:t xml:space="preserve"> </w:t>
      </w:r>
      <w:r w:rsidRPr="00AC165C">
        <w:rPr>
          <w:color w:val="000000" w:themeColor="text1"/>
        </w:rPr>
        <w:t>(</w:t>
      </w:r>
      <w:proofErr w:type="spellStart"/>
      <w:r w:rsidR="00AC165C">
        <w:rPr>
          <w:color w:val="000000" w:themeColor="text1"/>
        </w:rPr>
        <w:t>Onbeş</w:t>
      </w:r>
      <w:proofErr w:type="spellEnd"/>
      <w:r w:rsidRPr="00AC165C">
        <w:rPr>
          <w:color w:val="000000" w:themeColor="text1"/>
        </w:rPr>
        <w:t>)</w:t>
      </w:r>
      <w:r w:rsidRPr="0000449E">
        <w:rPr>
          <w:color w:val="000000" w:themeColor="text1"/>
        </w:rPr>
        <w:t xml:space="preserve"> üyeden oluşur. Ayrıca </w:t>
      </w:r>
      <w:r w:rsidR="00F6183B" w:rsidRPr="0000449E">
        <w:rPr>
          <w:color w:val="000000" w:themeColor="text1"/>
        </w:rPr>
        <w:t>asıl üye sayısı kadar</w:t>
      </w:r>
      <w:r w:rsidRPr="0000449E">
        <w:rPr>
          <w:color w:val="000000" w:themeColor="text1"/>
        </w:rPr>
        <w:t xml:space="preserve"> yedek üye de seçilir.</w:t>
      </w:r>
    </w:p>
    <w:p w:rsidR="004D7FC3" w:rsidRPr="0000449E" w:rsidRDefault="004D7FC3" w:rsidP="007D340D">
      <w:pPr>
        <w:pStyle w:val="ListeParagraf"/>
        <w:numPr>
          <w:ilvl w:val="0"/>
          <w:numId w:val="36"/>
        </w:numPr>
        <w:jc w:val="both"/>
        <w:rPr>
          <w:color w:val="000000" w:themeColor="text1"/>
        </w:rPr>
      </w:pPr>
      <w:r w:rsidRPr="0000449E">
        <w:rPr>
          <w:color w:val="000000" w:themeColor="text1"/>
          <w:shd w:val="clear" w:color="auto" w:fill="FFFFFF"/>
        </w:rPr>
        <w:t>Genel Kurullarda, Başkan</w:t>
      </w:r>
      <w:r w:rsidR="00857E7B" w:rsidRPr="0000449E">
        <w:rPr>
          <w:color w:val="000000" w:themeColor="text1"/>
          <w:shd w:val="clear" w:color="auto" w:fill="FFFFFF"/>
        </w:rPr>
        <w:t xml:space="preserve">, </w:t>
      </w:r>
      <w:r w:rsidRPr="0000449E">
        <w:rPr>
          <w:color w:val="000000" w:themeColor="text1"/>
          <w:shd w:val="clear" w:color="auto" w:fill="FFFFFF"/>
        </w:rPr>
        <w:t>Yönetim</w:t>
      </w:r>
      <w:r w:rsidR="00857E7B" w:rsidRPr="0000449E">
        <w:rPr>
          <w:color w:val="000000" w:themeColor="text1"/>
          <w:shd w:val="clear" w:color="auto" w:fill="FFFFFF"/>
        </w:rPr>
        <w:t xml:space="preserve"> ve </w:t>
      </w:r>
      <w:r w:rsidRPr="0000449E">
        <w:rPr>
          <w:color w:val="000000" w:themeColor="text1"/>
          <w:shd w:val="clear" w:color="auto" w:fill="FFFFFF"/>
        </w:rPr>
        <w:t xml:space="preserve">Denetim </w:t>
      </w:r>
      <w:r w:rsidR="00857E7B" w:rsidRPr="0000449E">
        <w:rPr>
          <w:color w:val="000000" w:themeColor="text1"/>
          <w:shd w:val="clear" w:color="auto" w:fill="FFFFFF"/>
        </w:rPr>
        <w:t xml:space="preserve">Kurulu </w:t>
      </w:r>
      <w:r w:rsidRPr="0000449E">
        <w:rPr>
          <w:color w:val="000000" w:themeColor="text1"/>
          <w:shd w:val="clear" w:color="auto" w:fill="FFFFFF"/>
        </w:rPr>
        <w:t>asıl ve yedek üyeleri il</w:t>
      </w:r>
      <w:r w:rsidR="00857E7B" w:rsidRPr="0000449E">
        <w:rPr>
          <w:color w:val="000000" w:themeColor="text1"/>
          <w:shd w:val="clear" w:color="auto" w:fill="FFFFFF"/>
        </w:rPr>
        <w:t>e üst kurul delegeleri,</w:t>
      </w:r>
      <w:r w:rsidRPr="0000449E">
        <w:rPr>
          <w:color w:val="000000" w:themeColor="text1"/>
          <w:shd w:val="clear" w:color="auto" w:fill="FFFFFF"/>
        </w:rPr>
        <w:t xml:space="preserve"> </w:t>
      </w:r>
      <w:r w:rsidR="00857E7B" w:rsidRPr="0000449E">
        <w:rPr>
          <w:color w:val="000000" w:themeColor="text1"/>
          <w:shd w:val="clear" w:color="auto" w:fill="FFFFFF"/>
        </w:rPr>
        <w:t xml:space="preserve">oy pusulasında birlikte yazılır. </w:t>
      </w:r>
      <w:r w:rsidRPr="0000449E">
        <w:rPr>
          <w:color w:val="000000" w:themeColor="text1"/>
          <w:shd w:val="clear" w:color="auto" w:fill="FFFFFF"/>
        </w:rPr>
        <w:t xml:space="preserve">Onur </w:t>
      </w:r>
      <w:r w:rsidR="00857E7B" w:rsidRPr="0000449E">
        <w:rPr>
          <w:color w:val="000000" w:themeColor="text1"/>
          <w:shd w:val="clear" w:color="auto" w:fill="FFFFFF"/>
        </w:rPr>
        <w:t xml:space="preserve">ve Disiplin </w:t>
      </w:r>
      <w:r w:rsidRPr="0000449E">
        <w:rPr>
          <w:color w:val="000000" w:themeColor="text1"/>
          <w:shd w:val="clear" w:color="auto" w:fill="FFFFFF"/>
        </w:rPr>
        <w:t xml:space="preserve">Kurulu üyeleri </w:t>
      </w:r>
      <w:r w:rsidR="00857E7B" w:rsidRPr="0000449E">
        <w:rPr>
          <w:color w:val="000000" w:themeColor="text1"/>
          <w:shd w:val="clear" w:color="auto" w:fill="FFFFFF"/>
        </w:rPr>
        <w:t>de</w:t>
      </w:r>
      <w:r w:rsidR="00F6183B" w:rsidRPr="0000449E">
        <w:rPr>
          <w:color w:val="000000" w:themeColor="text1"/>
          <w:shd w:val="clear" w:color="auto" w:fill="FFFFFF"/>
        </w:rPr>
        <w:t xml:space="preserve"> </w:t>
      </w:r>
      <w:r w:rsidR="00857E7B" w:rsidRPr="0000449E">
        <w:rPr>
          <w:color w:val="000000" w:themeColor="text1"/>
          <w:shd w:val="clear" w:color="auto" w:fill="FFFFFF"/>
        </w:rPr>
        <w:t xml:space="preserve">aynı </w:t>
      </w:r>
      <w:r w:rsidRPr="0000449E">
        <w:rPr>
          <w:color w:val="000000" w:themeColor="text1"/>
          <w:shd w:val="clear" w:color="auto" w:fill="FFFFFF"/>
        </w:rPr>
        <w:t>oy pusulalarında birlikte yazıl</w:t>
      </w:r>
      <w:r w:rsidR="00857E7B" w:rsidRPr="0000449E">
        <w:rPr>
          <w:color w:val="000000" w:themeColor="text1"/>
          <w:shd w:val="clear" w:color="auto" w:fill="FFFFFF"/>
        </w:rPr>
        <w:t>abilir.</w:t>
      </w:r>
    </w:p>
    <w:p w:rsidR="001703E4" w:rsidRPr="0000449E" w:rsidRDefault="001703E4" w:rsidP="007D340D">
      <w:pPr>
        <w:pStyle w:val="ListeParagraf"/>
        <w:numPr>
          <w:ilvl w:val="0"/>
          <w:numId w:val="36"/>
        </w:numPr>
        <w:jc w:val="both"/>
        <w:rPr>
          <w:color w:val="000000" w:themeColor="text1"/>
        </w:rPr>
      </w:pPr>
      <w:r w:rsidRPr="0000449E">
        <w:rPr>
          <w:color w:val="000000" w:themeColor="text1"/>
        </w:rPr>
        <w:lastRenderedPageBreak/>
        <w:t>Yönetim Kurulu, seçimini izleyen ilk toplantısında; kendi aralarından</w:t>
      </w:r>
      <w:r w:rsidR="00343A61" w:rsidRPr="0000449E">
        <w:rPr>
          <w:color w:val="000000" w:themeColor="text1"/>
        </w:rPr>
        <w:t xml:space="preserve"> bir</w:t>
      </w:r>
      <w:r w:rsidRPr="0000449E">
        <w:rPr>
          <w:color w:val="000000" w:themeColor="text1"/>
        </w:rPr>
        <w:t xml:space="preserve"> </w:t>
      </w:r>
      <w:r w:rsidR="00857E7B" w:rsidRPr="0000449E">
        <w:rPr>
          <w:color w:val="000000" w:themeColor="text1"/>
        </w:rPr>
        <w:t xml:space="preserve">Genel Sekreter, </w:t>
      </w:r>
      <w:r w:rsidR="00AC165C">
        <w:rPr>
          <w:color w:val="000000" w:themeColor="text1"/>
        </w:rPr>
        <w:t>3</w:t>
      </w:r>
      <w:r w:rsidR="006E59EC" w:rsidRPr="00AC165C">
        <w:rPr>
          <w:color w:val="000000" w:themeColor="text1"/>
        </w:rPr>
        <w:t xml:space="preserve"> (</w:t>
      </w:r>
      <w:r w:rsidR="00AC165C">
        <w:rPr>
          <w:color w:val="000000" w:themeColor="text1"/>
        </w:rPr>
        <w:t>Üç</w:t>
      </w:r>
      <w:r w:rsidR="006E59EC" w:rsidRPr="00AC165C">
        <w:rPr>
          <w:color w:val="000000" w:themeColor="text1"/>
        </w:rPr>
        <w:t>)</w:t>
      </w:r>
      <w:r w:rsidR="006E59EC" w:rsidRPr="0000449E">
        <w:rPr>
          <w:color w:val="000000" w:themeColor="text1"/>
        </w:rPr>
        <w:t xml:space="preserve"> </w:t>
      </w:r>
      <w:r w:rsidRPr="0000449E">
        <w:rPr>
          <w:color w:val="000000" w:themeColor="text1"/>
        </w:rPr>
        <w:t>Başkan Yardımcı</w:t>
      </w:r>
      <w:r w:rsidR="00740405" w:rsidRPr="0000449E">
        <w:rPr>
          <w:color w:val="000000" w:themeColor="text1"/>
        </w:rPr>
        <w:t>s</w:t>
      </w:r>
      <w:r w:rsidR="00857E7B" w:rsidRPr="0000449E">
        <w:rPr>
          <w:color w:val="000000" w:themeColor="text1"/>
        </w:rPr>
        <w:t>ı</w:t>
      </w:r>
      <w:r w:rsidRPr="0000449E">
        <w:rPr>
          <w:color w:val="000000" w:themeColor="text1"/>
        </w:rPr>
        <w:t xml:space="preserve">, </w:t>
      </w:r>
      <w:r w:rsidR="00D07D60" w:rsidRPr="0000449E">
        <w:rPr>
          <w:color w:val="000000" w:themeColor="text1"/>
        </w:rPr>
        <w:t>bir</w:t>
      </w:r>
      <w:r w:rsidR="00227ED6" w:rsidRPr="0000449E">
        <w:rPr>
          <w:color w:val="000000" w:themeColor="text1"/>
        </w:rPr>
        <w:t xml:space="preserve"> </w:t>
      </w:r>
      <w:r w:rsidRPr="0000449E">
        <w:rPr>
          <w:color w:val="000000" w:themeColor="text1"/>
        </w:rPr>
        <w:t xml:space="preserve">Mali Sekreter, </w:t>
      </w:r>
      <w:r w:rsidR="00D07D60" w:rsidRPr="0000449E">
        <w:rPr>
          <w:color w:val="000000" w:themeColor="text1"/>
        </w:rPr>
        <w:t>bir</w:t>
      </w:r>
      <w:r w:rsidR="00227ED6" w:rsidRPr="0000449E">
        <w:rPr>
          <w:color w:val="000000" w:themeColor="text1"/>
        </w:rPr>
        <w:t xml:space="preserve"> </w:t>
      </w:r>
      <w:r w:rsidR="00D07D60" w:rsidRPr="0000449E">
        <w:rPr>
          <w:color w:val="000000" w:themeColor="text1"/>
        </w:rPr>
        <w:t>Eğitim Sekreteri, bir</w:t>
      </w:r>
      <w:r w:rsidR="00227ED6" w:rsidRPr="0000449E">
        <w:rPr>
          <w:color w:val="000000" w:themeColor="text1"/>
        </w:rPr>
        <w:t xml:space="preserve"> </w:t>
      </w:r>
      <w:r w:rsidR="00D07D60" w:rsidRPr="0000449E">
        <w:rPr>
          <w:color w:val="000000" w:themeColor="text1"/>
        </w:rPr>
        <w:t>Örgütlenme Sekreteri, bir</w:t>
      </w:r>
      <w:r w:rsidR="00227ED6" w:rsidRPr="0000449E">
        <w:rPr>
          <w:color w:val="000000" w:themeColor="text1"/>
        </w:rPr>
        <w:t xml:space="preserve"> </w:t>
      </w:r>
      <w:r w:rsidR="00D07D60" w:rsidRPr="0000449E">
        <w:rPr>
          <w:color w:val="000000" w:themeColor="text1"/>
        </w:rPr>
        <w:t>Sosyal İşler Sekreteri</w:t>
      </w:r>
      <w:r w:rsidR="00C14B77" w:rsidRPr="0000449E">
        <w:rPr>
          <w:color w:val="000000" w:themeColor="text1"/>
        </w:rPr>
        <w:t>,</w:t>
      </w:r>
      <w:r w:rsidR="00D07D60" w:rsidRPr="0000449E">
        <w:rPr>
          <w:color w:val="000000" w:themeColor="text1"/>
        </w:rPr>
        <w:t xml:space="preserve"> bir</w:t>
      </w:r>
      <w:r w:rsidR="00857E7B" w:rsidRPr="0000449E">
        <w:rPr>
          <w:color w:val="000000" w:themeColor="text1"/>
        </w:rPr>
        <w:t xml:space="preserve"> </w:t>
      </w:r>
      <w:r w:rsidR="00D07D60" w:rsidRPr="0000449E">
        <w:rPr>
          <w:color w:val="000000" w:themeColor="text1"/>
        </w:rPr>
        <w:t>Tesisleşme Sekreteri</w:t>
      </w:r>
      <w:r w:rsidR="00C14B77" w:rsidRPr="0000449E">
        <w:rPr>
          <w:color w:val="000000" w:themeColor="text1"/>
        </w:rPr>
        <w:t xml:space="preserve"> ve </w:t>
      </w:r>
      <w:r w:rsidR="00D07D60" w:rsidRPr="0000449E">
        <w:rPr>
          <w:color w:val="000000" w:themeColor="text1"/>
        </w:rPr>
        <w:t>bir</w:t>
      </w:r>
      <w:r w:rsidR="00227ED6" w:rsidRPr="0000449E">
        <w:rPr>
          <w:color w:val="000000" w:themeColor="text1"/>
        </w:rPr>
        <w:t xml:space="preserve"> </w:t>
      </w:r>
      <w:r w:rsidR="00D07D60" w:rsidRPr="0000449E">
        <w:rPr>
          <w:color w:val="000000" w:themeColor="text1"/>
        </w:rPr>
        <w:t>Genel Sekreter Yardımcısı</w:t>
      </w:r>
      <w:r w:rsidR="007D43D2" w:rsidRPr="0000449E">
        <w:rPr>
          <w:color w:val="000000" w:themeColor="text1"/>
        </w:rPr>
        <w:t>’nı</w:t>
      </w:r>
      <w:r w:rsidR="00D07D60" w:rsidRPr="0000449E">
        <w:rPr>
          <w:color w:val="000000" w:themeColor="text1"/>
        </w:rPr>
        <w:t xml:space="preserve"> </w:t>
      </w:r>
      <w:r w:rsidR="007D43D2" w:rsidRPr="0000449E">
        <w:rPr>
          <w:color w:val="000000" w:themeColor="text1"/>
        </w:rPr>
        <w:t>s</w:t>
      </w:r>
      <w:r w:rsidRPr="0000449E">
        <w:rPr>
          <w:color w:val="000000" w:themeColor="text1"/>
        </w:rPr>
        <w:t>eçer.</w:t>
      </w:r>
      <w:r w:rsidR="007D43D2" w:rsidRPr="0000449E">
        <w:rPr>
          <w:color w:val="000000" w:themeColor="text1"/>
        </w:rPr>
        <w:t xml:space="preserve"> Ayrıca yeteri kadar görevlendirme yapabilir. </w:t>
      </w:r>
    </w:p>
    <w:p w:rsidR="001703E4" w:rsidRPr="0000449E" w:rsidRDefault="001703E4" w:rsidP="007D340D">
      <w:pPr>
        <w:pStyle w:val="ListeParagraf"/>
        <w:numPr>
          <w:ilvl w:val="0"/>
          <w:numId w:val="36"/>
        </w:numPr>
        <w:jc w:val="both"/>
        <w:rPr>
          <w:color w:val="000000" w:themeColor="text1"/>
        </w:rPr>
      </w:pPr>
      <w:r w:rsidRPr="0000449E">
        <w:rPr>
          <w:color w:val="000000" w:themeColor="text1"/>
        </w:rPr>
        <w:t>Yönetim kurulu tüm üyelerin haber edilmesi şartıyla, normal olarak iki</w:t>
      </w:r>
      <w:r w:rsidR="00227ED6" w:rsidRPr="0000449E">
        <w:rPr>
          <w:color w:val="000000" w:themeColor="text1"/>
        </w:rPr>
        <w:t xml:space="preserve"> </w:t>
      </w:r>
      <w:r w:rsidRPr="0000449E">
        <w:rPr>
          <w:color w:val="000000" w:themeColor="text1"/>
        </w:rPr>
        <w:t>(2) ayda bir, gerekli görüldüğünde Başkanın veya üç</w:t>
      </w:r>
      <w:r w:rsidR="00227ED6" w:rsidRPr="0000449E">
        <w:rPr>
          <w:color w:val="000000" w:themeColor="text1"/>
        </w:rPr>
        <w:t xml:space="preserve"> </w:t>
      </w:r>
      <w:r w:rsidRPr="0000449E">
        <w:rPr>
          <w:color w:val="000000" w:themeColor="text1"/>
        </w:rPr>
        <w:t>(3) üyenin başvurusu üzerine üye tamsayısının yarısından bir fazlasının hazır bulunması ile toplanır. Kararlar, toplantıya katılan üye</w:t>
      </w:r>
      <w:r w:rsidR="00DC14C7" w:rsidRPr="0000449E">
        <w:rPr>
          <w:color w:val="000000" w:themeColor="text1"/>
        </w:rPr>
        <w:t xml:space="preserve">lerin salt çoğunluğu </w:t>
      </w:r>
      <w:r w:rsidRPr="0000449E">
        <w:rPr>
          <w:color w:val="000000" w:themeColor="text1"/>
        </w:rPr>
        <w:t xml:space="preserve">ile eşitlik halinde başkanın kararı ile alınır. </w:t>
      </w:r>
    </w:p>
    <w:p w:rsidR="001703E4" w:rsidRPr="0000449E" w:rsidRDefault="001703E4" w:rsidP="007D340D">
      <w:pPr>
        <w:pStyle w:val="ListeParagraf"/>
        <w:numPr>
          <w:ilvl w:val="0"/>
          <w:numId w:val="36"/>
        </w:numPr>
        <w:jc w:val="both"/>
        <w:rPr>
          <w:color w:val="000000" w:themeColor="text1"/>
        </w:rPr>
      </w:pPr>
      <w:r w:rsidRPr="0000449E">
        <w:rPr>
          <w:color w:val="000000" w:themeColor="text1"/>
        </w:rPr>
        <w:t>Mazeret bildirmeden aralıksız iki</w:t>
      </w:r>
      <w:r w:rsidR="00227ED6" w:rsidRPr="0000449E">
        <w:rPr>
          <w:color w:val="000000" w:themeColor="text1"/>
        </w:rPr>
        <w:t xml:space="preserve"> </w:t>
      </w:r>
      <w:r w:rsidRPr="0000449E">
        <w:rPr>
          <w:color w:val="000000" w:themeColor="text1"/>
        </w:rPr>
        <w:t xml:space="preserve">(2), </w:t>
      </w:r>
      <w:r w:rsidR="00DC14C7" w:rsidRPr="0000449E">
        <w:rPr>
          <w:color w:val="000000" w:themeColor="text1"/>
        </w:rPr>
        <w:t xml:space="preserve">ayrıca bir yıl içerisinde </w:t>
      </w:r>
      <w:r w:rsidRPr="0000449E">
        <w:rPr>
          <w:color w:val="000000" w:themeColor="text1"/>
        </w:rPr>
        <w:t>toplamda dört</w:t>
      </w:r>
      <w:r w:rsidR="00227ED6" w:rsidRPr="0000449E">
        <w:rPr>
          <w:color w:val="000000" w:themeColor="text1"/>
        </w:rPr>
        <w:t xml:space="preserve"> </w:t>
      </w:r>
      <w:r w:rsidRPr="0000449E">
        <w:rPr>
          <w:color w:val="000000" w:themeColor="text1"/>
        </w:rPr>
        <w:t xml:space="preserve">(4) toplantıya katılmayan Yönetim Kurulu </w:t>
      </w:r>
      <w:r w:rsidR="006E59EC" w:rsidRPr="0000449E">
        <w:rPr>
          <w:color w:val="000000" w:themeColor="text1"/>
        </w:rPr>
        <w:t>ü</w:t>
      </w:r>
      <w:r w:rsidRPr="0000449E">
        <w:rPr>
          <w:color w:val="000000" w:themeColor="text1"/>
        </w:rPr>
        <w:t>yesi istifa etmiş sayılır.</w:t>
      </w:r>
    </w:p>
    <w:p w:rsidR="001703E4" w:rsidRPr="0000449E" w:rsidRDefault="001703E4" w:rsidP="007D340D">
      <w:pPr>
        <w:numPr>
          <w:ilvl w:val="0"/>
          <w:numId w:val="36"/>
        </w:numPr>
        <w:tabs>
          <w:tab w:val="left" w:pos="540"/>
        </w:tabs>
        <w:contextualSpacing/>
        <w:jc w:val="both"/>
        <w:rPr>
          <w:color w:val="000000" w:themeColor="text1"/>
        </w:rPr>
      </w:pPr>
      <w:r w:rsidRPr="0000449E">
        <w:rPr>
          <w:color w:val="000000" w:themeColor="text1"/>
        </w:rPr>
        <w:t xml:space="preserve">Yönetim kurulu asıl üyeliğinde istifa veya başka sebeplerden dolayı boşalma olduğu </w:t>
      </w:r>
      <w:r w:rsidR="00514984" w:rsidRPr="0000449E">
        <w:rPr>
          <w:color w:val="000000" w:themeColor="text1"/>
        </w:rPr>
        <w:t xml:space="preserve">takdirde </w:t>
      </w:r>
      <w:r w:rsidRPr="0000449E">
        <w:rPr>
          <w:color w:val="000000" w:themeColor="text1"/>
        </w:rPr>
        <w:t>sıra</w:t>
      </w:r>
      <w:r w:rsidR="00DC14C7" w:rsidRPr="0000449E">
        <w:rPr>
          <w:color w:val="000000" w:themeColor="text1"/>
        </w:rPr>
        <w:t>lamaya</w:t>
      </w:r>
      <w:r w:rsidRPr="0000449E">
        <w:rPr>
          <w:color w:val="000000" w:themeColor="text1"/>
        </w:rPr>
        <w:t xml:space="preserve"> göre yedek üyelerin göreve çağrılması mecburidir. </w:t>
      </w:r>
    </w:p>
    <w:p w:rsidR="001703E4" w:rsidRPr="0000449E" w:rsidRDefault="001703E4" w:rsidP="007D340D">
      <w:pPr>
        <w:pStyle w:val="ListeParagraf"/>
        <w:numPr>
          <w:ilvl w:val="0"/>
          <w:numId w:val="36"/>
        </w:numPr>
        <w:jc w:val="both"/>
        <w:rPr>
          <w:color w:val="000000" w:themeColor="text1"/>
        </w:rPr>
      </w:pPr>
      <w:r w:rsidRPr="0000449E">
        <w:rPr>
          <w:color w:val="000000" w:themeColor="text1"/>
        </w:rPr>
        <w:t>Başkanın istifa etmesi ya da görev</w:t>
      </w:r>
      <w:r w:rsidR="00DC14C7" w:rsidRPr="0000449E">
        <w:rPr>
          <w:color w:val="000000" w:themeColor="text1"/>
        </w:rPr>
        <w:t>ini</w:t>
      </w:r>
      <w:r w:rsidRPr="0000449E">
        <w:rPr>
          <w:color w:val="000000" w:themeColor="text1"/>
        </w:rPr>
        <w:t xml:space="preserve"> yapamaz duruma gelmesi halinde Yönetim Kurulu, kendi arasından Başkan seçer.</w:t>
      </w:r>
    </w:p>
    <w:p w:rsidR="00C31AAA" w:rsidRPr="0000449E" w:rsidRDefault="001703E4" w:rsidP="007D340D">
      <w:pPr>
        <w:numPr>
          <w:ilvl w:val="0"/>
          <w:numId w:val="36"/>
        </w:numPr>
        <w:ind w:hanging="436"/>
        <w:contextualSpacing/>
        <w:jc w:val="both"/>
        <w:rPr>
          <w:color w:val="000000" w:themeColor="text1"/>
        </w:rPr>
      </w:pPr>
      <w:r w:rsidRPr="0000449E">
        <w:rPr>
          <w:color w:val="000000" w:themeColor="text1"/>
        </w:rPr>
        <w:t>Yönetim kurulu üye sayısı, boşalmalar sebebiyle (yedek üyelerinde göreve çağrılmasına rağmen) üye tamsayısının yarısının altına düşerse</w:t>
      </w:r>
      <w:r w:rsidR="00BB199C" w:rsidRPr="0000449E">
        <w:rPr>
          <w:color w:val="000000" w:themeColor="text1"/>
        </w:rPr>
        <w:t xml:space="preserve"> </w:t>
      </w:r>
      <w:r w:rsidRPr="0000449E">
        <w:rPr>
          <w:color w:val="000000" w:themeColor="text1"/>
        </w:rPr>
        <w:t xml:space="preserve">kalan yönetim kurulu üyeleri veya denetim kurulu </w:t>
      </w:r>
      <w:r w:rsidR="00F46CC3" w:rsidRPr="0000449E">
        <w:rPr>
          <w:color w:val="000000" w:themeColor="text1"/>
        </w:rPr>
        <w:t>tarafından genel kurulu bir</w:t>
      </w:r>
      <w:r w:rsidR="00227ED6" w:rsidRPr="0000449E">
        <w:rPr>
          <w:color w:val="000000" w:themeColor="text1"/>
        </w:rPr>
        <w:t xml:space="preserve"> </w:t>
      </w:r>
      <w:r w:rsidR="00F46CC3" w:rsidRPr="0000449E">
        <w:rPr>
          <w:color w:val="000000" w:themeColor="text1"/>
        </w:rPr>
        <w:t xml:space="preserve">(1) ay içinde </w:t>
      </w:r>
      <w:r w:rsidR="00BB199C" w:rsidRPr="0000449E">
        <w:rPr>
          <w:color w:val="000000" w:themeColor="text1"/>
        </w:rPr>
        <w:t xml:space="preserve">olağanüstü </w:t>
      </w:r>
      <w:r w:rsidRPr="0000449E">
        <w:rPr>
          <w:color w:val="000000" w:themeColor="text1"/>
        </w:rPr>
        <w:t>toplantıya çağırır. Çağrı</w:t>
      </w:r>
      <w:r w:rsidR="008D1228" w:rsidRPr="0000449E">
        <w:rPr>
          <w:color w:val="000000" w:themeColor="text1"/>
        </w:rPr>
        <w:t xml:space="preserve"> </w:t>
      </w:r>
      <w:r w:rsidRPr="0000449E">
        <w:rPr>
          <w:color w:val="000000" w:themeColor="text1"/>
        </w:rPr>
        <w:t>yapılmazsa, delegelerden birinin istemi üzerine, sulh hukuk hâkimi, üç</w:t>
      </w:r>
      <w:r w:rsidR="00227ED6" w:rsidRPr="0000449E">
        <w:rPr>
          <w:color w:val="000000" w:themeColor="text1"/>
        </w:rPr>
        <w:t xml:space="preserve"> </w:t>
      </w:r>
      <w:r w:rsidR="00F46CC3" w:rsidRPr="0000449E">
        <w:rPr>
          <w:color w:val="000000" w:themeColor="text1"/>
        </w:rPr>
        <w:t>(3)</w:t>
      </w:r>
      <w:r w:rsidRPr="0000449E">
        <w:rPr>
          <w:color w:val="000000" w:themeColor="text1"/>
        </w:rPr>
        <w:t xml:space="preserve"> delegeyi genel kurulu toplantıya çağırmakla görevlendirir. </w:t>
      </w:r>
    </w:p>
    <w:p w:rsidR="001703E4" w:rsidRPr="0000449E" w:rsidRDefault="001703E4" w:rsidP="007D340D">
      <w:pPr>
        <w:numPr>
          <w:ilvl w:val="0"/>
          <w:numId w:val="36"/>
        </w:numPr>
        <w:ind w:hanging="436"/>
        <w:contextualSpacing/>
        <w:jc w:val="both"/>
        <w:rPr>
          <w:color w:val="000000" w:themeColor="text1"/>
        </w:rPr>
      </w:pPr>
      <w:r w:rsidRPr="0000449E">
        <w:rPr>
          <w:color w:val="000000" w:themeColor="text1"/>
        </w:rPr>
        <w:t xml:space="preserve">Başkanlığa aday olabilmek </w:t>
      </w:r>
      <w:r w:rsidR="00BB199C" w:rsidRPr="0000449E">
        <w:rPr>
          <w:color w:val="000000" w:themeColor="text1"/>
        </w:rPr>
        <w:t>için g</w:t>
      </w:r>
      <w:r w:rsidRPr="0000449E">
        <w:rPr>
          <w:color w:val="000000" w:themeColor="text1"/>
        </w:rPr>
        <w:t xml:space="preserve">enel </w:t>
      </w:r>
      <w:r w:rsidR="00BB199C" w:rsidRPr="0000449E">
        <w:rPr>
          <w:color w:val="000000" w:themeColor="text1"/>
        </w:rPr>
        <w:t>k</w:t>
      </w:r>
      <w:r w:rsidRPr="0000449E">
        <w:rPr>
          <w:color w:val="000000" w:themeColor="text1"/>
        </w:rPr>
        <w:t>urul delege</w:t>
      </w:r>
      <w:r w:rsidR="00BB199C" w:rsidRPr="0000449E">
        <w:rPr>
          <w:color w:val="000000" w:themeColor="text1"/>
        </w:rPr>
        <w:t>si olma</w:t>
      </w:r>
      <w:r w:rsidR="00826CB4" w:rsidRPr="0000449E">
        <w:rPr>
          <w:color w:val="000000" w:themeColor="text1"/>
        </w:rPr>
        <w:t>sı ve yapılacak mevcut genel kuruldan bir önceki olağan genel kurulda delege olması</w:t>
      </w:r>
      <w:r w:rsidR="00BB199C" w:rsidRPr="0000449E">
        <w:rPr>
          <w:color w:val="000000" w:themeColor="text1"/>
        </w:rPr>
        <w:t xml:space="preserve"> zorunludur.</w:t>
      </w:r>
      <w:r w:rsidRPr="0000449E">
        <w:rPr>
          <w:color w:val="000000" w:themeColor="text1"/>
        </w:rPr>
        <w:t xml:space="preserve"> </w:t>
      </w:r>
      <w:r w:rsidR="00C31AAA" w:rsidRPr="0000449E">
        <w:rPr>
          <w:rStyle w:val="Vurgu"/>
          <w:i w:val="0"/>
          <w:iCs w:val="0"/>
          <w:color w:val="000000" w:themeColor="text1"/>
          <w:sz w:val="23"/>
          <w:szCs w:val="23"/>
          <w:shd w:val="clear" w:color="auto" w:fill="FFFFFF"/>
        </w:rPr>
        <w:t xml:space="preserve">Federasyon Başkanlığına aday olanlar, genel kurul </w:t>
      </w:r>
      <w:r w:rsidR="00D36B8F" w:rsidRPr="0000449E">
        <w:rPr>
          <w:rStyle w:val="Vurgu"/>
          <w:i w:val="0"/>
          <w:iCs w:val="0"/>
          <w:color w:val="000000" w:themeColor="text1"/>
          <w:sz w:val="23"/>
          <w:szCs w:val="23"/>
          <w:shd w:val="clear" w:color="auto" w:fill="FFFFFF"/>
        </w:rPr>
        <w:t>tarihinden</w:t>
      </w:r>
      <w:r w:rsidR="00C31AAA" w:rsidRPr="0000449E">
        <w:rPr>
          <w:rStyle w:val="Vurgu"/>
          <w:i w:val="0"/>
          <w:iCs w:val="0"/>
          <w:color w:val="000000" w:themeColor="text1"/>
          <w:sz w:val="23"/>
          <w:szCs w:val="23"/>
          <w:shd w:val="clear" w:color="auto" w:fill="FFFFFF"/>
        </w:rPr>
        <w:t xml:space="preserve"> 7 gün </w:t>
      </w:r>
      <w:r w:rsidR="00D36B8F" w:rsidRPr="0000449E">
        <w:rPr>
          <w:rStyle w:val="Vurgu"/>
          <w:i w:val="0"/>
          <w:iCs w:val="0"/>
          <w:color w:val="000000" w:themeColor="text1"/>
          <w:sz w:val="23"/>
          <w:szCs w:val="23"/>
          <w:shd w:val="clear" w:color="auto" w:fill="FFFFFF"/>
        </w:rPr>
        <w:t xml:space="preserve">önce </w:t>
      </w:r>
      <w:r w:rsidR="00C31AAA" w:rsidRPr="0000449E">
        <w:rPr>
          <w:rStyle w:val="Vurgu"/>
          <w:i w:val="0"/>
          <w:iCs w:val="0"/>
          <w:color w:val="000000" w:themeColor="text1"/>
          <w:sz w:val="23"/>
          <w:szCs w:val="23"/>
          <w:shd w:val="clear" w:color="auto" w:fill="FFFFFF"/>
        </w:rPr>
        <w:t>adaylık başvurularını yazılı olarak Yönetim Kuruluna bildirmek zorundadır. (Posta ile yapılan başvurularda belirtilen sürede federasyon genel sekreterliğine ulaşmayan yazılar dikkate alınmayacaktır.)</w:t>
      </w:r>
    </w:p>
    <w:p w:rsidR="001703E4" w:rsidRPr="0000449E" w:rsidRDefault="001703E4" w:rsidP="007D340D">
      <w:pPr>
        <w:pStyle w:val="ListeParagraf"/>
        <w:numPr>
          <w:ilvl w:val="0"/>
          <w:numId w:val="36"/>
        </w:numPr>
        <w:ind w:left="714" w:hanging="430"/>
        <w:jc w:val="both"/>
        <w:rPr>
          <w:color w:val="000000" w:themeColor="text1"/>
        </w:rPr>
      </w:pPr>
      <w:bookmarkStart w:id="9" w:name="_Hlk117932999"/>
      <w:r w:rsidRPr="0000449E">
        <w:rPr>
          <w:color w:val="000000" w:themeColor="text1"/>
        </w:rPr>
        <w:t xml:space="preserve">Yönetim Kuruluna seçilebilmek için </w:t>
      </w:r>
      <w:r w:rsidR="00227D4C" w:rsidRPr="0000449E">
        <w:rPr>
          <w:color w:val="000000" w:themeColor="text1"/>
        </w:rPr>
        <w:t>genel kurul</w:t>
      </w:r>
      <w:r w:rsidRPr="0000449E">
        <w:rPr>
          <w:color w:val="000000" w:themeColor="text1"/>
        </w:rPr>
        <w:t xml:space="preserve"> delegesi olmak, </w:t>
      </w:r>
      <w:r w:rsidR="00D81489" w:rsidRPr="0000449E">
        <w:rPr>
          <w:color w:val="000000" w:themeColor="text1"/>
        </w:rPr>
        <w:t xml:space="preserve">Spor </w:t>
      </w:r>
      <w:r w:rsidR="00826CB4" w:rsidRPr="0000449E">
        <w:rPr>
          <w:color w:val="000000" w:themeColor="text1"/>
        </w:rPr>
        <w:t>paydaşları d</w:t>
      </w:r>
      <w:r w:rsidR="00D81489" w:rsidRPr="0000449E">
        <w:rPr>
          <w:color w:val="000000" w:themeColor="text1"/>
        </w:rPr>
        <w:t xml:space="preserve">erneklerinin </w:t>
      </w:r>
      <w:r w:rsidR="008A612E" w:rsidRPr="0000449E">
        <w:rPr>
          <w:color w:val="000000" w:themeColor="text1"/>
        </w:rPr>
        <w:t xml:space="preserve">yönetim ve denetim kurullarında </w:t>
      </w:r>
      <w:r w:rsidRPr="0000449E">
        <w:rPr>
          <w:color w:val="000000" w:themeColor="text1"/>
        </w:rPr>
        <w:t xml:space="preserve">yer almamak zorunludur. </w:t>
      </w:r>
      <w:r w:rsidR="008A612E" w:rsidRPr="0000449E">
        <w:rPr>
          <w:color w:val="000000" w:themeColor="text1"/>
        </w:rPr>
        <w:t xml:space="preserve">Spor </w:t>
      </w:r>
      <w:r w:rsidR="00826CB4" w:rsidRPr="0000449E">
        <w:rPr>
          <w:color w:val="000000" w:themeColor="text1"/>
        </w:rPr>
        <w:t>paydaşları</w:t>
      </w:r>
      <w:r w:rsidR="008A612E" w:rsidRPr="0000449E">
        <w:rPr>
          <w:color w:val="000000" w:themeColor="text1"/>
        </w:rPr>
        <w:t xml:space="preserve"> </w:t>
      </w:r>
      <w:r w:rsidR="00826CB4" w:rsidRPr="0000449E">
        <w:rPr>
          <w:color w:val="000000" w:themeColor="text1"/>
        </w:rPr>
        <w:t>d</w:t>
      </w:r>
      <w:r w:rsidR="008A612E" w:rsidRPr="0000449E">
        <w:rPr>
          <w:color w:val="000000" w:themeColor="text1"/>
        </w:rPr>
        <w:t>erneklerinin</w:t>
      </w:r>
      <w:r w:rsidRPr="0000449E">
        <w:rPr>
          <w:color w:val="000000" w:themeColor="text1"/>
        </w:rPr>
        <w:t xml:space="preserve"> </w:t>
      </w:r>
      <w:r w:rsidR="008D4570" w:rsidRPr="0000449E">
        <w:rPr>
          <w:color w:val="000000" w:themeColor="text1"/>
        </w:rPr>
        <w:t xml:space="preserve">yönetim ve denetim kurullarına sonradan seçilenler federasyon yönetim kurulu kararı ile istifa </w:t>
      </w:r>
      <w:r w:rsidRPr="0000449E">
        <w:rPr>
          <w:color w:val="000000" w:themeColor="text1"/>
        </w:rPr>
        <w:t>etmiş sayılırlar.</w:t>
      </w:r>
    </w:p>
    <w:bookmarkEnd w:id="9"/>
    <w:p w:rsidR="001454D7" w:rsidRPr="0000449E" w:rsidRDefault="001454D7" w:rsidP="007D340D">
      <w:pPr>
        <w:contextualSpacing/>
        <w:jc w:val="both"/>
        <w:rPr>
          <w:b/>
          <w:color w:val="000000" w:themeColor="text1"/>
        </w:rPr>
      </w:pPr>
    </w:p>
    <w:p w:rsidR="001703E4" w:rsidRPr="0000449E" w:rsidRDefault="001703E4" w:rsidP="007D340D">
      <w:pPr>
        <w:contextualSpacing/>
        <w:jc w:val="both"/>
        <w:rPr>
          <w:b/>
          <w:color w:val="000000" w:themeColor="text1"/>
        </w:rPr>
      </w:pPr>
      <w:bookmarkStart w:id="10" w:name="_Hlk121071612"/>
      <w:r w:rsidRPr="0000449E">
        <w:rPr>
          <w:b/>
          <w:color w:val="000000" w:themeColor="text1"/>
        </w:rPr>
        <w:t>Madde 18-) Yönetim Kurulunun Görev ve Yetkileri</w:t>
      </w:r>
    </w:p>
    <w:bookmarkEnd w:id="10"/>
    <w:p w:rsidR="001703E4" w:rsidRPr="0000449E" w:rsidRDefault="001703E4" w:rsidP="007D340D">
      <w:pPr>
        <w:pStyle w:val="ListeParagraf"/>
        <w:numPr>
          <w:ilvl w:val="0"/>
          <w:numId w:val="56"/>
        </w:numPr>
        <w:jc w:val="both"/>
        <w:rPr>
          <w:color w:val="000000" w:themeColor="text1"/>
        </w:rPr>
      </w:pPr>
      <w:r w:rsidRPr="0000449E">
        <w:rPr>
          <w:color w:val="000000" w:themeColor="text1"/>
        </w:rPr>
        <w:t>Genel Kurulu olağan ve olağanüstü toplantıya çağırmak,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 xml:space="preserve">Federasyon tüzüğünde belirtilen hususlarda ve gerekli görülmesi </w:t>
      </w:r>
      <w:r w:rsidR="00DA20AC" w:rsidRPr="0000449E">
        <w:rPr>
          <w:color w:val="000000" w:themeColor="text1"/>
        </w:rPr>
        <w:t xml:space="preserve">halinde genel kuruldan yetki </w:t>
      </w:r>
      <w:r w:rsidRPr="0000449E">
        <w:rPr>
          <w:color w:val="000000" w:themeColor="text1"/>
        </w:rPr>
        <w:t>almak,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Federasyon</w:t>
      </w:r>
      <w:r w:rsidR="00826CB4" w:rsidRPr="0000449E">
        <w:rPr>
          <w:color w:val="000000" w:themeColor="text1"/>
        </w:rPr>
        <w:t>u</w:t>
      </w:r>
      <w:r w:rsidRPr="0000449E">
        <w:rPr>
          <w:color w:val="000000" w:themeColor="text1"/>
        </w:rPr>
        <w:t xml:space="preserve"> temsil etmek veya bu hususta kendi üyelerinden birine ya da birkaçına yetki vermek,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Federasyonun amacını gerçekleştirmek için her çeşit kararı almak ve uygulamak,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Genel Kurulda alınan kararları uygulamak,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 xml:space="preserve">Federasyon amacına uygun faaliyet alanlarındaki çalışmaları ile ilgili düzenlemeleri </w:t>
      </w:r>
      <w:r w:rsidR="00DA20AC" w:rsidRPr="0000449E">
        <w:rPr>
          <w:color w:val="000000" w:themeColor="text1"/>
        </w:rPr>
        <w:t xml:space="preserve">hazırlayarak genel kurulun </w:t>
      </w:r>
      <w:r w:rsidRPr="0000449E">
        <w:rPr>
          <w:color w:val="000000" w:themeColor="text1"/>
        </w:rPr>
        <w:t>onayına sunmak,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 xml:space="preserve">Gelir ve gider hesaplarına ilişkin işlemleri yapmak ve gelecek dönemlere ait tahmini bütçeyi </w:t>
      </w:r>
      <w:r w:rsidR="00DA20AC" w:rsidRPr="0000449E">
        <w:rPr>
          <w:color w:val="000000" w:themeColor="text1"/>
        </w:rPr>
        <w:t>hazırlayarak genel kurula sunmak</w:t>
      </w:r>
      <w:r w:rsidRPr="0000449E">
        <w:rPr>
          <w:color w:val="000000" w:themeColor="text1"/>
        </w:rPr>
        <w:t>,</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Federasyonun bağlı ortaklık ve iştiraklerinin çalışmalarını, mali bünyelerini denetlemek, en son dönem yıllık hesaplarını incelemek, hesap konsolidasyonunu sağlamak ve bu şirketlerin yönetim ve denetimini doğrudan ya da dolaylı biçimde yerine getirmek,</w:t>
      </w:r>
    </w:p>
    <w:p w:rsidR="001703E4" w:rsidRPr="0000449E" w:rsidRDefault="001703E4" w:rsidP="007D340D">
      <w:pPr>
        <w:pStyle w:val="ListeParagraf"/>
        <w:numPr>
          <w:ilvl w:val="0"/>
          <w:numId w:val="56"/>
        </w:numPr>
        <w:jc w:val="both"/>
        <w:rPr>
          <w:color w:val="000000" w:themeColor="text1"/>
        </w:rPr>
      </w:pPr>
      <w:r w:rsidRPr="0000449E">
        <w:rPr>
          <w:color w:val="000000" w:themeColor="text1"/>
        </w:rPr>
        <w:t>Federasyonun bağlı ortaklık ve iştiraklerinin olağan toplantısının konusu olan hesap dönemine ait bilanço ve kar-zarar tablolarından mevzuat çerçevesinde açıklanabilir denetim raporlarının sonuç kısmını genel kurula sunmak ve olağan genel kurul toplantısının ilk çağrı gününden iki</w:t>
      </w:r>
      <w:r w:rsidR="008F0AB3" w:rsidRPr="0000449E">
        <w:rPr>
          <w:color w:val="000000" w:themeColor="text1"/>
        </w:rPr>
        <w:t xml:space="preserve"> </w:t>
      </w:r>
      <w:r w:rsidRPr="0000449E">
        <w:rPr>
          <w:color w:val="000000" w:themeColor="text1"/>
        </w:rPr>
        <w:t>(2) hafta önce isteyen üyeye verilmek üzere hazır bulundurmak,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Olağan toplantının konusu olan hesap dönemine ilişkin ayrıntılı gelir/gider tablolarını mevzuat çerçevesinde genel kurula sunmak,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Genel Kurul tarafından kabul edilmiş bütçeye göre parasal işlemleri yapmak ve uygulanmasını sağlamak,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 xml:space="preserve">Genel Kurulun verdiği yetki ile taşınmaz mal satın almak, federasyona ait taşınır ve taşınmaz malları satmak, bina veya tesis inşa ettirmek, kira sözleşmesi yapmak, </w:t>
      </w:r>
      <w:r w:rsidR="00826CB4" w:rsidRPr="0000449E">
        <w:rPr>
          <w:color w:val="000000" w:themeColor="text1"/>
        </w:rPr>
        <w:t>federasyon</w:t>
      </w:r>
      <w:r w:rsidRPr="0000449E">
        <w:rPr>
          <w:color w:val="000000" w:themeColor="text1"/>
        </w:rPr>
        <w:t xml:space="preserve"> lehine rehin, ipotek veya ayni haklar tesis ettirmek,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lastRenderedPageBreak/>
        <w:t>Federasyona üye kulüp alınması veya üyelikten çıkarılma ile üye kulüplere veya delegelere verilecek cezalar hususlarında karar vermek,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Federasyonun işlerinin yürütülmesi için idari yapısını oluşturmak ve idari yapıda yer alan personel ile bunların görev, yetki ve sorumluluklarını belirlemek,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Federasyonun tutması zorunlu defterleri ile muhasebe kayıtlarını yasal mevzuata uygun olarak tutmak ve düzenli tutulmalarını ve kayıtların zamanında işlenmelerini sağlamak,</w:t>
      </w:r>
    </w:p>
    <w:p w:rsidR="001703E4" w:rsidRPr="0000449E" w:rsidRDefault="001703E4" w:rsidP="007D340D">
      <w:pPr>
        <w:pStyle w:val="ListeParagraf"/>
        <w:numPr>
          <w:ilvl w:val="0"/>
          <w:numId w:val="56"/>
        </w:numPr>
        <w:ind w:hanging="436"/>
        <w:jc w:val="both"/>
        <w:rPr>
          <w:color w:val="000000" w:themeColor="text1"/>
        </w:rPr>
      </w:pPr>
      <w:r w:rsidRPr="0000449E">
        <w:rPr>
          <w:color w:val="000000" w:themeColor="text1"/>
        </w:rPr>
        <w:t>Sponsorluk anlaşmaları yapmak,</w:t>
      </w:r>
    </w:p>
    <w:p w:rsidR="001703E4" w:rsidRPr="0000449E" w:rsidRDefault="001703E4" w:rsidP="007D340D">
      <w:pPr>
        <w:pStyle w:val="ListeParagraf"/>
        <w:numPr>
          <w:ilvl w:val="0"/>
          <w:numId w:val="56"/>
        </w:numPr>
        <w:ind w:hanging="436"/>
        <w:jc w:val="both"/>
        <w:rPr>
          <w:color w:val="000000" w:themeColor="text1"/>
        </w:rPr>
      </w:pPr>
      <w:proofErr w:type="gramStart"/>
      <w:r w:rsidRPr="0000449E">
        <w:rPr>
          <w:color w:val="000000" w:themeColor="text1"/>
        </w:rPr>
        <w:t>Mevzuatın kendisine verdiği diğer görevleri yapmak ve yetkileri kullanmak</w:t>
      </w:r>
      <w:r w:rsidR="00B31B5A" w:rsidRPr="0000449E">
        <w:rPr>
          <w:color w:val="000000" w:themeColor="text1"/>
        </w:rPr>
        <w:t>.</w:t>
      </w:r>
      <w:proofErr w:type="gramEnd"/>
    </w:p>
    <w:p w:rsidR="00D54A31" w:rsidRDefault="00D54A31" w:rsidP="007D340D">
      <w:pPr>
        <w:shd w:val="clear" w:color="auto" w:fill="FFFFFF"/>
        <w:jc w:val="both"/>
        <w:rPr>
          <w:b/>
          <w:bCs/>
          <w:color w:val="000000" w:themeColor="text1"/>
        </w:rPr>
      </w:pPr>
    </w:p>
    <w:p w:rsidR="0017232D" w:rsidRPr="0000449E" w:rsidRDefault="001C09DB" w:rsidP="007D340D">
      <w:pPr>
        <w:shd w:val="clear" w:color="auto" w:fill="FFFFFF"/>
        <w:jc w:val="both"/>
        <w:rPr>
          <w:b/>
          <w:color w:val="000000" w:themeColor="text1"/>
        </w:rPr>
      </w:pPr>
      <w:r w:rsidRPr="0000449E">
        <w:rPr>
          <w:b/>
          <w:bCs/>
          <w:color w:val="000000" w:themeColor="text1"/>
        </w:rPr>
        <w:t>Madde 19-</w:t>
      </w:r>
      <w:proofErr w:type="gramStart"/>
      <w:r w:rsidRPr="0000449E">
        <w:rPr>
          <w:b/>
          <w:bCs/>
          <w:color w:val="000000" w:themeColor="text1"/>
        </w:rPr>
        <w:t>)</w:t>
      </w:r>
      <w:proofErr w:type="gramEnd"/>
      <w:r w:rsidRPr="0000449E">
        <w:rPr>
          <w:b/>
          <w:bCs/>
          <w:color w:val="000000" w:themeColor="text1"/>
        </w:rPr>
        <w:t xml:space="preserve"> </w:t>
      </w:r>
      <w:r w:rsidR="0017232D" w:rsidRPr="0000449E">
        <w:rPr>
          <w:b/>
          <w:bCs/>
          <w:color w:val="000000" w:themeColor="text1"/>
        </w:rPr>
        <w:t>Başkanın Görev ve Yetkileri</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Yönetim kuruluna </w:t>
      </w:r>
      <w:r w:rsidR="001C09DB" w:rsidRPr="0000449E">
        <w:rPr>
          <w:color w:val="000000" w:themeColor="text1"/>
        </w:rPr>
        <w:t>B</w:t>
      </w:r>
      <w:r w:rsidRPr="0000449E">
        <w:rPr>
          <w:color w:val="000000" w:themeColor="text1"/>
        </w:rPr>
        <w:t xml:space="preserve">aşkanlık </w:t>
      </w:r>
      <w:r w:rsidR="001C09DB" w:rsidRPr="0000449E">
        <w:rPr>
          <w:color w:val="000000" w:themeColor="text1"/>
        </w:rPr>
        <w:t xml:space="preserve">yapar ve </w:t>
      </w:r>
      <w:r w:rsidRPr="0000449E">
        <w:rPr>
          <w:color w:val="000000" w:themeColor="text1"/>
        </w:rPr>
        <w:t xml:space="preserve">Federasyonu birinci derecede temsil eder. </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Kamu kurum ve kuruluşları ile ilgili yazışmaların yapılmasını sağlar, </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Genel kurul sonuç bildirimleri ile zamanında verilmesi gereken beyanname vb. evrakların mevzuat gereği gerekli kurum ve kuruluşlara bildirilmesini sağlar. </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Federasyon adına çıkacak yayınların sahibidir. </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Basına demeç ve bilgi verir, açıklamalarda bulunur, basın toplantıları düzenler. </w:t>
      </w:r>
    </w:p>
    <w:p w:rsidR="0017232D" w:rsidRPr="0000449E" w:rsidRDefault="0017232D" w:rsidP="007D340D">
      <w:pPr>
        <w:pStyle w:val="ListeParagraf"/>
        <w:numPr>
          <w:ilvl w:val="0"/>
          <w:numId w:val="57"/>
        </w:numPr>
        <w:shd w:val="clear" w:color="auto" w:fill="FFFFFF"/>
        <w:jc w:val="both"/>
        <w:rPr>
          <w:color w:val="000000" w:themeColor="text1"/>
        </w:rPr>
      </w:pPr>
      <w:r w:rsidRPr="0000449E">
        <w:rPr>
          <w:color w:val="000000" w:themeColor="text1"/>
        </w:rPr>
        <w:t xml:space="preserve">Yönetim Kurulu’nun da uygun bulması halinde başka </w:t>
      </w:r>
      <w:r w:rsidR="001C09DB" w:rsidRPr="0000449E">
        <w:rPr>
          <w:color w:val="000000" w:themeColor="text1"/>
        </w:rPr>
        <w:t xml:space="preserve">yönetim kurulu üyelerine de yetkilerini </w:t>
      </w:r>
      <w:r w:rsidRPr="0000449E">
        <w:rPr>
          <w:color w:val="000000" w:themeColor="text1"/>
        </w:rPr>
        <w:t>devredebilir.</w:t>
      </w:r>
    </w:p>
    <w:p w:rsidR="001C09DB" w:rsidRPr="0000449E" w:rsidRDefault="001C09DB" w:rsidP="007D340D">
      <w:pPr>
        <w:shd w:val="clear" w:color="auto" w:fill="FFFFFF"/>
        <w:jc w:val="both"/>
        <w:rPr>
          <w:b/>
          <w:color w:val="000000" w:themeColor="text1"/>
        </w:rPr>
      </w:pPr>
      <w:r w:rsidRPr="0000449E">
        <w:rPr>
          <w:b/>
          <w:bCs/>
          <w:color w:val="000000" w:themeColor="text1"/>
        </w:rPr>
        <w:t>Madde 20-) Genel Sekreterin Görev ve Yetkileri</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 xml:space="preserve">Federasyon adına tüm yazışmaları yürütmek. </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 xml:space="preserve">Yönetim Kurulu toplantısı gündemini hazırlamak ve üyelere duyurmak. </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Federasyonun arşivini oluşturup, dosyalarını düzenlemek.</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 xml:space="preserve">Federasyonun </w:t>
      </w:r>
      <w:r w:rsidR="001C09DB" w:rsidRPr="0000449E">
        <w:rPr>
          <w:color w:val="000000" w:themeColor="text1"/>
        </w:rPr>
        <w:t xml:space="preserve">ulusal ve </w:t>
      </w:r>
      <w:r w:rsidRPr="0000449E">
        <w:rPr>
          <w:color w:val="000000" w:themeColor="text1"/>
        </w:rPr>
        <w:t>uluslararası kuruluşlarla olan ilişkilerini yürütmek.</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 xml:space="preserve">Üyelik başvurularını, üyelikten düşme şartlarının oluşup oluşmadığını ve çıkma taleplerini inceleyerek yönetim kuruluna sunmak. </w:t>
      </w:r>
    </w:p>
    <w:p w:rsidR="0017232D" w:rsidRPr="0000449E" w:rsidRDefault="0017232D" w:rsidP="007D340D">
      <w:pPr>
        <w:pStyle w:val="ListeParagraf"/>
        <w:numPr>
          <w:ilvl w:val="0"/>
          <w:numId w:val="58"/>
        </w:numPr>
        <w:shd w:val="clear" w:color="auto" w:fill="FFFFFF"/>
        <w:tabs>
          <w:tab w:val="left" w:pos="1560"/>
        </w:tabs>
        <w:jc w:val="both"/>
        <w:rPr>
          <w:color w:val="000000" w:themeColor="text1"/>
        </w:rPr>
      </w:pPr>
      <w:r w:rsidRPr="0000449E">
        <w:rPr>
          <w:color w:val="000000" w:themeColor="text1"/>
        </w:rPr>
        <w:t>İdari konularda Genel kurul ve Yönetim Kurulu tarafından alınan kararların uygulanmasını sağlar,</w:t>
      </w:r>
    </w:p>
    <w:p w:rsidR="00B31B5A" w:rsidRPr="0000449E" w:rsidRDefault="00B31B5A" w:rsidP="007D340D">
      <w:pPr>
        <w:shd w:val="clear" w:color="auto" w:fill="FFFFFF"/>
        <w:tabs>
          <w:tab w:val="left" w:pos="1560"/>
        </w:tabs>
        <w:jc w:val="both"/>
        <w:rPr>
          <w:color w:val="000000" w:themeColor="text1"/>
        </w:rPr>
      </w:pPr>
    </w:p>
    <w:p w:rsidR="0017232D" w:rsidRPr="0000449E" w:rsidRDefault="001C09DB" w:rsidP="007D340D">
      <w:pPr>
        <w:shd w:val="clear" w:color="auto" w:fill="FFFFFF"/>
        <w:jc w:val="both"/>
        <w:rPr>
          <w:b/>
          <w:color w:val="000000" w:themeColor="text1"/>
        </w:rPr>
      </w:pPr>
      <w:r w:rsidRPr="0000449E">
        <w:rPr>
          <w:b/>
          <w:bCs/>
          <w:color w:val="000000" w:themeColor="text1"/>
        </w:rPr>
        <w:t xml:space="preserve">Madde 21-) </w:t>
      </w:r>
      <w:r w:rsidR="0017232D" w:rsidRPr="0000449E">
        <w:rPr>
          <w:b/>
          <w:bCs/>
          <w:color w:val="000000" w:themeColor="text1"/>
        </w:rPr>
        <w:t>Mali Sekreterin Görev ve Yetkileri</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Federasyonun bütçesini hazırlamak,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Bir önceki yılın kesin hesabını çıkartıp yönetim kuruluna ve genel kurula sunmak,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Bütçenin uygulanmasını sağlamak,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Federasyonun gelirlerini tahsil etmek,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Yönetim kurulu tarafından uygun görülen ödemeleri yapmak,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Gelir ve giderlere ilişkin arşiv oluşturmak, </w:t>
      </w:r>
    </w:p>
    <w:p w:rsidR="0017232D" w:rsidRPr="0000449E" w:rsidRDefault="0017232D" w:rsidP="007D340D">
      <w:pPr>
        <w:pStyle w:val="ListeParagraf"/>
        <w:numPr>
          <w:ilvl w:val="0"/>
          <w:numId w:val="61"/>
        </w:numPr>
        <w:shd w:val="clear" w:color="auto" w:fill="FFFFFF"/>
        <w:jc w:val="both"/>
        <w:rPr>
          <w:color w:val="000000" w:themeColor="text1"/>
        </w:rPr>
      </w:pPr>
      <w:r w:rsidRPr="0000449E">
        <w:rPr>
          <w:color w:val="000000" w:themeColor="text1"/>
        </w:rPr>
        <w:t xml:space="preserve">Federasyonun mali işlerle ilgili tüm yazışmaları yapmak ve kamu kurum ve kuruluşlara verilecek bilgi ve belgeleri tanzim ederek vermek. </w:t>
      </w:r>
    </w:p>
    <w:p w:rsidR="0017232D" w:rsidRPr="0000449E" w:rsidRDefault="0017232D" w:rsidP="007D340D">
      <w:pPr>
        <w:pStyle w:val="ListeParagraf"/>
        <w:numPr>
          <w:ilvl w:val="0"/>
          <w:numId w:val="61"/>
        </w:numPr>
        <w:shd w:val="clear" w:color="auto" w:fill="FFFFFF"/>
        <w:jc w:val="both"/>
        <w:rPr>
          <w:b/>
          <w:bCs/>
          <w:color w:val="000000" w:themeColor="text1"/>
        </w:rPr>
      </w:pPr>
      <w:r w:rsidRPr="0000449E">
        <w:rPr>
          <w:color w:val="000000" w:themeColor="text1"/>
        </w:rPr>
        <w:t>Yönetim Kurulu tarafından verilecek görevleri yerine getirmek,</w:t>
      </w:r>
      <w:r w:rsidRPr="0000449E">
        <w:rPr>
          <w:b/>
          <w:bCs/>
          <w:color w:val="000000" w:themeColor="text1"/>
        </w:rPr>
        <w:t> </w:t>
      </w:r>
    </w:p>
    <w:p w:rsidR="001C09DB" w:rsidRPr="0000449E" w:rsidRDefault="001C09DB" w:rsidP="007D340D">
      <w:pPr>
        <w:pStyle w:val="ListeParagraf"/>
        <w:shd w:val="clear" w:color="auto" w:fill="FFFFFF"/>
        <w:jc w:val="both"/>
        <w:rPr>
          <w:b/>
          <w:bCs/>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 xml:space="preserve">Madde </w:t>
      </w:r>
      <w:r w:rsidR="001C09DB" w:rsidRPr="0000449E">
        <w:rPr>
          <w:b/>
          <w:color w:val="000000" w:themeColor="text1"/>
        </w:rPr>
        <w:t>22</w:t>
      </w:r>
      <w:r w:rsidRPr="0000449E">
        <w:rPr>
          <w:b/>
          <w:color w:val="000000" w:themeColor="text1"/>
        </w:rPr>
        <w:t>-) Denetim Kurulunun Oluşumu, Görev ve Yetkileri:</w:t>
      </w:r>
    </w:p>
    <w:p w:rsidR="001703E4"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t>Denetim kurulu, Genel Kurul tarafından seçilen</w:t>
      </w:r>
      <w:r w:rsidR="00280BD2" w:rsidRPr="0000449E">
        <w:rPr>
          <w:color w:val="000000" w:themeColor="text1"/>
        </w:rPr>
        <w:t xml:space="preserve"> </w:t>
      </w:r>
      <w:r w:rsidR="00AC165C">
        <w:rPr>
          <w:color w:val="000000" w:themeColor="text1"/>
        </w:rPr>
        <w:t>3</w:t>
      </w:r>
      <w:r w:rsidR="00B27552" w:rsidRPr="00AC165C">
        <w:rPr>
          <w:color w:val="000000" w:themeColor="text1"/>
        </w:rPr>
        <w:t xml:space="preserve"> </w:t>
      </w:r>
      <w:r w:rsidRPr="00AC165C">
        <w:rPr>
          <w:color w:val="000000" w:themeColor="text1"/>
        </w:rPr>
        <w:t>(</w:t>
      </w:r>
      <w:r w:rsidR="00AC165C">
        <w:rPr>
          <w:color w:val="000000" w:themeColor="text1"/>
        </w:rPr>
        <w:t>Üç</w:t>
      </w:r>
      <w:r w:rsidRPr="00AC165C">
        <w:rPr>
          <w:color w:val="000000" w:themeColor="text1"/>
        </w:rPr>
        <w:t>) as</w:t>
      </w:r>
      <w:r w:rsidR="00A6028F" w:rsidRPr="00AC165C">
        <w:rPr>
          <w:color w:val="000000" w:themeColor="text1"/>
        </w:rPr>
        <w:t>ı</w:t>
      </w:r>
      <w:r w:rsidRPr="00AC165C">
        <w:rPr>
          <w:color w:val="000000" w:themeColor="text1"/>
        </w:rPr>
        <w:t>l ve</w:t>
      </w:r>
      <w:r w:rsidR="00280BD2" w:rsidRPr="00AC165C">
        <w:rPr>
          <w:color w:val="000000" w:themeColor="text1"/>
        </w:rPr>
        <w:t xml:space="preserve"> </w:t>
      </w:r>
      <w:r w:rsidR="00AC165C">
        <w:rPr>
          <w:color w:val="000000" w:themeColor="text1"/>
        </w:rPr>
        <w:t>3</w:t>
      </w:r>
      <w:r w:rsidR="00280BD2" w:rsidRPr="00AC165C">
        <w:rPr>
          <w:color w:val="000000" w:themeColor="text1"/>
        </w:rPr>
        <w:t xml:space="preserve"> (</w:t>
      </w:r>
      <w:r w:rsidR="00AC165C">
        <w:rPr>
          <w:color w:val="000000" w:themeColor="text1"/>
        </w:rPr>
        <w:t>Üç</w:t>
      </w:r>
      <w:r w:rsidR="00280BD2" w:rsidRPr="00AC165C">
        <w:rPr>
          <w:color w:val="000000" w:themeColor="text1"/>
        </w:rPr>
        <w:t>)</w:t>
      </w:r>
      <w:r w:rsidR="00280BD2" w:rsidRPr="0000449E">
        <w:rPr>
          <w:color w:val="000000" w:themeColor="text1"/>
        </w:rPr>
        <w:t xml:space="preserve"> </w:t>
      </w:r>
      <w:r w:rsidRPr="0000449E">
        <w:rPr>
          <w:color w:val="000000" w:themeColor="text1"/>
        </w:rPr>
        <w:t xml:space="preserve">yedek üyeden oluşur. </w:t>
      </w:r>
    </w:p>
    <w:p w:rsidR="001703E4" w:rsidRPr="0000449E" w:rsidRDefault="001703E4" w:rsidP="007D340D">
      <w:pPr>
        <w:pStyle w:val="ListeParagraf"/>
        <w:numPr>
          <w:ilvl w:val="0"/>
          <w:numId w:val="17"/>
        </w:numPr>
        <w:jc w:val="both"/>
        <w:rPr>
          <w:color w:val="000000" w:themeColor="text1"/>
        </w:rPr>
      </w:pPr>
      <w:r w:rsidRPr="0000449E">
        <w:rPr>
          <w:color w:val="000000" w:themeColor="text1"/>
        </w:rPr>
        <w:t xml:space="preserve">Denetim kurulu, genel kuruldan sonraki ilk toplantıda kendi aralarından </w:t>
      </w:r>
      <w:r w:rsidR="00BA0A3C" w:rsidRPr="0000449E">
        <w:rPr>
          <w:color w:val="000000" w:themeColor="text1"/>
        </w:rPr>
        <w:t>bir</w:t>
      </w:r>
      <w:r w:rsidR="00B27552" w:rsidRPr="0000449E">
        <w:rPr>
          <w:color w:val="000000" w:themeColor="text1"/>
        </w:rPr>
        <w:t xml:space="preserve"> </w:t>
      </w:r>
      <w:r w:rsidRPr="0000449E">
        <w:rPr>
          <w:color w:val="000000" w:themeColor="text1"/>
        </w:rPr>
        <w:t xml:space="preserve">Başkan, </w:t>
      </w:r>
      <w:r w:rsidR="00BA0A3C" w:rsidRPr="0000449E">
        <w:rPr>
          <w:color w:val="000000" w:themeColor="text1"/>
        </w:rPr>
        <w:t>bir</w:t>
      </w:r>
      <w:r w:rsidR="00B27552" w:rsidRPr="0000449E">
        <w:rPr>
          <w:color w:val="000000" w:themeColor="text1"/>
        </w:rPr>
        <w:t xml:space="preserve"> </w:t>
      </w:r>
      <w:r w:rsidRPr="0000449E">
        <w:rPr>
          <w:color w:val="000000" w:themeColor="text1"/>
        </w:rPr>
        <w:t>Başkan Vekili</w:t>
      </w:r>
      <w:r w:rsidR="001C09DB" w:rsidRPr="0000449E">
        <w:rPr>
          <w:color w:val="000000" w:themeColor="text1"/>
        </w:rPr>
        <w:t xml:space="preserve"> ve </w:t>
      </w:r>
      <w:r w:rsidR="00BA0A3C" w:rsidRPr="0000449E">
        <w:rPr>
          <w:color w:val="000000" w:themeColor="text1"/>
        </w:rPr>
        <w:t>bir</w:t>
      </w:r>
      <w:r w:rsidR="00B27552" w:rsidRPr="0000449E">
        <w:rPr>
          <w:color w:val="000000" w:themeColor="text1"/>
        </w:rPr>
        <w:t xml:space="preserve"> </w:t>
      </w:r>
      <w:r w:rsidRPr="0000449E">
        <w:rPr>
          <w:color w:val="000000" w:themeColor="text1"/>
        </w:rPr>
        <w:t>Raportör seçer.</w:t>
      </w:r>
    </w:p>
    <w:p w:rsidR="006A2066"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t xml:space="preserve">Denetim kurulu asıl üyeliğinde istifa veya başka sebeplerden dolayı boşalma olduğu </w:t>
      </w:r>
      <w:r w:rsidR="00167500" w:rsidRPr="0000449E">
        <w:rPr>
          <w:color w:val="000000" w:themeColor="text1"/>
        </w:rPr>
        <w:t xml:space="preserve">takdirde </w:t>
      </w:r>
      <w:r w:rsidRPr="0000449E">
        <w:rPr>
          <w:color w:val="000000" w:themeColor="text1"/>
        </w:rPr>
        <w:t>genel kurul</w:t>
      </w:r>
      <w:r w:rsidR="001C09DB" w:rsidRPr="0000449E">
        <w:rPr>
          <w:color w:val="000000" w:themeColor="text1"/>
        </w:rPr>
        <w:t xml:space="preserve"> listesi </w:t>
      </w:r>
      <w:r w:rsidRPr="0000449E">
        <w:rPr>
          <w:color w:val="000000" w:themeColor="text1"/>
        </w:rPr>
        <w:t>sırasına göre yedek üyelerin göreve çağrılması mecburidir.</w:t>
      </w:r>
    </w:p>
    <w:p w:rsidR="006A2066"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t xml:space="preserve">Denetim Kuruluna seçilebilmek için kulüp delegesi olmak, </w:t>
      </w:r>
      <w:r w:rsidR="001C09DB" w:rsidRPr="0000449E">
        <w:rPr>
          <w:color w:val="000000" w:themeColor="text1"/>
        </w:rPr>
        <w:t>Spor paydaşları derneklerinin yönetim ve denetim kurullarında yer almamak zorunludur. Spor paydaşları derneklerinin yönetim ve denetim kurullarına sonradan seçilenler federasyon yönetim kurulu kararı ile istifa etmiş sayılırlar.</w:t>
      </w:r>
    </w:p>
    <w:p w:rsidR="006A2066"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t>Federasyonda iç denetim esastır. Genel kurul, yönetim kurulu veya denetim kurulu tarafından iç denetim yapılabileceği gibi bağımsız denetim kuruluşlarına da denetim yaptırılabilir. Bu denetimlerin yapılmış olması denetim kurulunun yükümlülüğünü ortadan kaldırmaz.</w:t>
      </w:r>
    </w:p>
    <w:p w:rsidR="006A2066"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t>Denetim kurulu federasyonun, tüzüğünde gösterilen amaç ve amacın gerçekleştirilmesi için sürdürüleceği belirtilen çalışma konuları doğrultusunda faaliyet gösterip göstermediğini, defter, hesap ve kayıtların mevzuata ve federasyon tüzüğüne uygun olarak tutulup tutulmadığını federasyon tüzüğünde tespit edilen usul ve esaslara göre bir</w:t>
      </w:r>
      <w:r w:rsidR="009A31AE" w:rsidRPr="0000449E">
        <w:rPr>
          <w:color w:val="000000" w:themeColor="text1"/>
        </w:rPr>
        <w:t xml:space="preserve"> </w:t>
      </w:r>
      <w:r w:rsidRPr="0000449E">
        <w:rPr>
          <w:color w:val="000000" w:themeColor="text1"/>
        </w:rPr>
        <w:t>yılı geçmeyen aralıklarla denetler ve denetim sonuçlarını bir rapor halinde yönetim kuruluna ve genel kurula sunar.</w:t>
      </w:r>
    </w:p>
    <w:p w:rsidR="001703E4" w:rsidRPr="0000449E" w:rsidRDefault="001703E4" w:rsidP="007D340D">
      <w:pPr>
        <w:numPr>
          <w:ilvl w:val="0"/>
          <w:numId w:val="17"/>
        </w:numPr>
        <w:tabs>
          <w:tab w:val="left" w:pos="540"/>
        </w:tabs>
        <w:contextualSpacing/>
        <w:jc w:val="both"/>
        <w:rPr>
          <w:color w:val="000000" w:themeColor="text1"/>
        </w:rPr>
      </w:pPr>
      <w:r w:rsidRPr="0000449E">
        <w:rPr>
          <w:color w:val="000000" w:themeColor="text1"/>
        </w:rPr>
        <w:lastRenderedPageBreak/>
        <w:t>Denetim kurulu üyelerinin talebi üzerine, her türlü bilgi, belge ve kayıtların federasyon yetkilileri tarafından gösterilmesi veya verilmesi, yönetim yerleri ile tesislerine girme isteğinin yerine getirilmesi zorunludur.</w:t>
      </w:r>
    </w:p>
    <w:p w:rsidR="00DB4714" w:rsidRPr="0000449E" w:rsidRDefault="00DB4714" w:rsidP="007D340D">
      <w:pPr>
        <w:ind w:left="709"/>
        <w:contextualSpacing/>
        <w:jc w:val="both"/>
        <w:rPr>
          <w:color w:val="000000" w:themeColor="text1"/>
        </w:rPr>
      </w:pPr>
    </w:p>
    <w:p w:rsidR="001703E4" w:rsidRPr="0000449E" w:rsidRDefault="001703E4" w:rsidP="007D340D">
      <w:pPr>
        <w:jc w:val="both"/>
        <w:rPr>
          <w:b/>
          <w:color w:val="000000" w:themeColor="text1"/>
        </w:rPr>
      </w:pPr>
      <w:r w:rsidRPr="0000449E">
        <w:rPr>
          <w:b/>
          <w:color w:val="000000" w:themeColor="text1"/>
        </w:rPr>
        <w:t>Madde 2</w:t>
      </w:r>
      <w:r w:rsidR="006A2066" w:rsidRPr="0000449E">
        <w:rPr>
          <w:b/>
          <w:color w:val="000000" w:themeColor="text1"/>
        </w:rPr>
        <w:t>3</w:t>
      </w:r>
      <w:r w:rsidRPr="0000449E">
        <w:rPr>
          <w:b/>
          <w:color w:val="000000" w:themeColor="text1"/>
        </w:rPr>
        <w:t>-) Disiplin Kurulunun Oluşumu, Görev ve Yetkileri:</w:t>
      </w:r>
    </w:p>
    <w:p w:rsidR="001703E4" w:rsidRPr="0000449E" w:rsidRDefault="001703E4" w:rsidP="007D340D">
      <w:pPr>
        <w:pStyle w:val="ListeParagraf"/>
        <w:numPr>
          <w:ilvl w:val="0"/>
          <w:numId w:val="38"/>
        </w:numPr>
        <w:ind w:left="709"/>
        <w:jc w:val="both"/>
        <w:rPr>
          <w:color w:val="000000" w:themeColor="text1"/>
        </w:rPr>
      </w:pPr>
      <w:r w:rsidRPr="0000449E">
        <w:rPr>
          <w:color w:val="000000" w:themeColor="text1"/>
        </w:rPr>
        <w:t xml:space="preserve">Disiplin kurulu genel kurulca seçilen </w:t>
      </w:r>
      <w:r w:rsidR="00AC165C">
        <w:rPr>
          <w:color w:val="000000" w:themeColor="text1"/>
        </w:rPr>
        <w:t>3</w:t>
      </w:r>
      <w:r w:rsidR="00280BD2" w:rsidRPr="00AC165C">
        <w:rPr>
          <w:color w:val="000000" w:themeColor="text1"/>
        </w:rPr>
        <w:t xml:space="preserve"> (</w:t>
      </w:r>
      <w:r w:rsidR="00AC165C">
        <w:rPr>
          <w:color w:val="000000" w:themeColor="text1"/>
        </w:rPr>
        <w:t>Üç</w:t>
      </w:r>
      <w:r w:rsidR="00280BD2" w:rsidRPr="00AC165C">
        <w:rPr>
          <w:color w:val="000000" w:themeColor="text1"/>
        </w:rPr>
        <w:t>)</w:t>
      </w:r>
      <w:r w:rsidR="00280BD2" w:rsidRPr="0000449E">
        <w:rPr>
          <w:color w:val="000000" w:themeColor="text1"/>
        </w:rPr>
        <w:t xml:space="preserve"> </w:t>
      </w:r>
      <w:r w:rsidR="00AC165C">
        <w:rPr>
          <w:color w:val="000000" w:themeColor="text1"/>
        </w:rPr>
        <w:t xml:space="preserve">asıl 3 (Üç) yedek </w:t>
      </w:r>
      <w:r w:rsidRPr="0000449E">
        <w:rPr>
          <w:color w:val="000000" w:themeColor="text1"/>
        </w:rPr>
        <w:t xml:space="preserve">üyeden oluşur. </w:t>
      </w:r>
    </w:p>
    <w:p w:rsidR="001703E4" w:rsidRPr="0000449E" w:rsidRDefault="001703E4" w:rsidP="007D340D">
      <w:pPr>
        <w:pStyle w:val="ListeParagraf"/>
        <w:numPr>
          <w:ilvl w:val="0"/>
          <w:numId w:val="38"/>
        </w:numPr>
        <w:ind w:left="709"/>
        <w:jc w:val="both"/>
        <w:rPr>
          <w:color w:val="000000" w:themeColor="text1"/>
        </w:rPr>
      </w:pPr>
      <w:r w:rsidRPr="0000449E">
        <w:rPr>
          <w:color w:val="000000" w:themeColor="text1"/>
        </w:rPr>
        <w:t>Genel Kuruldan sonraki ilk toplantıda kendi aralarında</w:t>
      </w:r>
      <w:r w:rsidR="007C5954" w:rsidRPr="0000449E">
        <w:rPr>
          <w:color w:val="000000" w:themeColor="text1"/>
        </w:rPr>
        <w:t xml:space="preserve"> varsa</w:t>
      </w:r>
      <w:r w:rsidRPr="0000449E">
        <w:rPr>
          <w:color w:val="000000" w:themeColor="text1"/>
        </w:rPr>
        <w:t xml:space="preserve"> </w:t>
      </w:r>
      <w:r w:rsidR="007C5954" w:rsidRPr="0000449E">
        <w:rPr>
          <w:color w:val="000000" w:themeColor="text1"/>
        </w:rPr>
        <w:t xml:space="preserve">hukukçu üyelerden </w:t>
      </w:r>
      <w:r w:rsidRPr="0000449E">
        <w:rPr>
          <w:color w:val="000000" w:themeColor="text1"/>
        </w:rPr>
        <w:t>bir</w:t>
      </w:r>
      <w:r w:rsidR="00CE686A" w:rsidRPr="0000449E">
        <w:rPr>
          <w:color w:val="000000" w:themeColor="text1"/>
        </w:rPr>
        <w:t xml:space="preserve"> </w:t>
      </w:r>
      <w:r w:rsidRPr="0000449E">
        <w:rPr>
          <w:color w:val="000000" w:themeColor="text1"/>
        </w:rPr>
        <w:t>Başkan, bir</w:t>
      </w:r>
      <w:r w:rsidR="00CE686A" w:rsidRPr="0000449E">
        <w:rPr>
          <w:color w:val="000000" w:themeColor="text1"/>
        </w:rPr>
        <w:t xml:space="preserve"> </w:t>
      </w:r>
      <w:r w:rsidRPr="0000449E">
        <w:rPr>
          <w:color w:val="000000" w:themeColor="text1"/>
        </w:rPr>
        <w:t>Başkan Vekili, bir</w:t>
      </w:r>
      <w:r w:rsidR="00CE686A" w:rsidRPr="0000449E">
        <w:rPr>
          <w:color w:val="000000" w:themeColor="text1"/>
        </w:rPr>
        <w:t xml:space="preserve"> </w:t>
      </w:r>
      <w:r w:rsidRPr="0000449E">
        <w:rPr>
          <w:color w:val="000000" w:themeColor="text1"/>
        </w:rPr>
        <w:t xml:space="preserve">Raportör seçerler. </w:t>
      </w:r>
    </w:p>
    <w:p w:rsidR="001703E4" w:rsidRPr="0000449E" w:rsidRDefault="001703E4" w:rsidP="007D340D">
      <w:pPr>
        <w:pStyle w:val="ListeParagraf"/>
        <w:numPr>
          <w:ilvl w:val="0"/>
          <w:numId w:val="38"/>
        </w:numPr>
        <w:ind w:left="709"/>
        <w:jc w:val="both"/>
        <w:rPr>
          <w:color w:val="000000" w:themeColor="text1"/>
        </w:rPr>
      </w:pPr>
      <w:r w:rsidRPr="0000449E">
        <w:rPr>
          <w:color w:val="000000" w:themeColor="text1"/>
        </w:rPr>
        <w:t xml:space="preserve">Disiplin kurulu, yönetim kurulunun sevki üzerine hakkında kovuşturma yapılan üye kulüpler, federasyon </w:t>
      </w:r>
      <w:r w:rsidR="006A2066" w:rsidRPr="0000449E">
        <w:rPr>
          <w:color w:val="000000" w:themeColor="text1"/>
        </w:rPr>
        <w:t>kurul</w:t>
      </w:r>
      <w:r w:rsidRPr="0000449E">
        <w:rPr>
          <w:color w:val="000000" w:themeColor="text1"/>
        </w:rPr>
        <w:t>larının mensupları ve delegelerinden on</w:t>
      </w:r>
      <w:r w:rsidR="00CE686A" w:rsidRPr="0000449E">
        <w:rPr>
          <w:color w:val="000000" w:themeColor="text1"/>
        </w:rPr>
        <w:t xml:space="preserve"> </w:t>
      </w:r>
      <w:r w:rsidRPr="0000449E">
        <w:rPr>
          <w:color w:val="000000" w:themeColor="text1"/>
        </w:rPr>
        <w:t xml:space="preserve">(10) gün içerisinde savunma ister. Disiplin Kurulu savunma için verilen sürenin dolmasından sonra genel sekreter tarafından toplantıya çağrılır. </w:t>
      </w:r>
    </w:p>
    <w:p w:rsidR="001703E4" w:rsidRPr="0000449E" w:rsidRDefault="001703E4" w:rsidP="007D340D">
      <w:pPr>
        <w:pStyle w:val="ListeParagraf"/>
        <w:numPr>
          <w:ilvl w:val="0"/>
          <w:numId w:val="38"/>
        </w:numPr>
        <w:ind w:left="709"/>
        <w:jc w:val="both"/>
        <w:rPr>
          <w:color w:val="000000" w:themeColor="text1"/>
        </w:rPr>
      </w:pPr>
      <w:r w:rsidRPr="0000449E">
        <w:rPr>
          <w:color w:val="000000" w:themeColor="text1"/>
        </w:rPr>
        <w:t>Disiplin Kurulu isterse sözlü savunmada alabilir, kararını bir</w:t>
      </w:r>
      <w:r w:rsidR="00CE686A" w:rsidRPr="0000449E">
        <w:rPr>
          <w:color w:val="000000" w:themeColor="text1"/>
        </w:rPr>
        <w:t xml:space="preserve"> </w:t>
      </w:r>
      <w:r w:rsidRPr="0000449E">
        <w:rPr>
          <w:color w:val="000000" w:themeColor="text1"/>
        </w:rPr>
        <w:t>ay içerisinde yazılı olarak yönetim Kuruluna bildirir.</w:t>
      </w:r>
    </w:p>
    <w:p w:rsidR="001703E4" w:rsidRPr="0000449E" w:rsidRDefault="001703E4" w:rsidP="007D340D">
      <w:pPr>
        <w:pStyle w:val="ListeParagraf"/>
        <w:numPr>
          <w:ilvl w:val="0"/>
          <w:numId w:val="38"/>
        </w:numPr>
        <w:ind w:left="709"/>
        <w:jc w:val="both"/>
        <w:rPr>
          <w:color w:val="000000" w:themeColor="text1"/>
        </w:rPr>
      </w:pPr>
      <w:r w:rsidRPr="0000449E">
        <w:rPr>
          <w:color w:val="000000" w:themeColor="text1"/>
        </w:rPr>
        <w:t xml:space="preserve">Disiplin Kurulu üye kulüpler, federasyon organlarının mensupları ve delegeler hakkında duruma göre </w:t>
      </w:r>
      <w:r w:rsidR="00C57548" w:rsidRPr="0000449E">
        <w:rPr>
          <w:color w:val="000000" w:themeColor="text1"/>
        </w:rPr>
        <w:t xml:space="preserve">bu tüzüğün </w:t>
      </w:r>
      <w:r w:rsidRPr="0000449E">
        <w:rPr>
          <w:color w:val="000000" w:themeColor="text1"/>
        </w:rPr>
        <w:t>2</w:t>
      </w:r>
      <w:r w:rsidR="00C51E8C" w:rsidRPr="0000449E">
        <w:rPr>
          <w:color w:val="000000" w:themeColor="text1"/>
        </w:rPr>
        <w:t>4</w:t>
      </w:r>
      <w:r w:rsidRPr="0000449E">
        <w:rPr>
          <w:color w:val="000000" w:themeColor="text1"/>
        </w:rPr>
        <w:t>. Madde</w:t>
      </w:r>
      <w:r w:rsidR="00C57548" w:rsidRPr="0000449E">
        <w:rPr>
          <w:color w:val="000000" w:themeColor="text1"/>
        </w:rPr>
        <w:t>sin</w:t>
      </w:r>
      <w:r w:rsidRPr="0000449E">
        <w:rPr>
          <w:color w:val="000000" w:themeColor="text1"/>
        </w:rPr>
        <w:t>deki cezaları önerebilir.</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2</w:t>
      </w:r>
      <w:r w:rsidR="00C51E8C" w:rsidRPr="0000449E">
        <w:rPr>
          <w:b/>
          <w:color w:val="000000" w:themeColor="text1"/>
        </w:rPr>
        <w:t>4</w:t>
      </w:r>
      <w:r w:rsidRPr="0000449E">
        <w:rPr>
          <w:b/>
          <w:color w:val="000000" w:themeColor="text1"/>
        </w:rPr>
        <w:t>-) Cezalar:</w:t>
      </w:r>
    </w:p>
    <w:p w:rsidR="001703E4" w:rsidRPr="0000449E" w:rsidRDefault="001703E4" w:rsidP="007D340D">
      <w:pPr>
        <w:ind w:firstLine="708"/>
        <w:contextualSpacing/>
        <w:jc w:val="both"/>
        <w:rPr>
          <w:color w:val="000000" w:themeColor="text1"/>
        </w:rPr>
      </w:pPr>
      <w:r w:rsidRPr="0000449E">
        <w:rPr>
          <w:color w:val="000000" w:themeColor="text1"/>
        </w:rPr>
        <w:t xml:space="preserve">Disiplin Kurulu; hakkında kovuşturma yapılan üye kulüpler, </w:t>
      </w:r>
      <w:r w:rsidR="001454D7" w:rsidRPr="0000449E">
        <w:rPr>
          <w:color w:val="000000" w:themeColor="text1"/>
        </w:rPr>
        <w:t>f</w:t>
      </w:r>
      <w:r w:rsidRPr="0000449E">
        <w:rPr>
          <w:color w:val="000000" w:themeColor="text1"/>
        </w:rPr>
        <w:t xml:space="preserve">ederasyon organlarının mensupları ve delegelerin savunmasını aldıktan sonra, aşağıda gösterilen cezaları önerir. </w:t>
      </w:r>
    </w:p>
    <w:p w:rsidR="001703E4" w:rsidRPr="0000449E" w:rsidRDefault="001703E4" w:rsidP="007D340D">
      <w:pPr>
        <w:numPr>
          <w:ilvl w:val="0"/>
          <w:numId w:val="18"/>
        </w:numPr>
        <w:ind w:left="709"/>
        <w:contextualSpacing/>
        <w:jc w:val="both"/>
        <w:rPr>
          <w:color w:val="000000" w:themeColor="text1"/>
        </w:rPr>
      </w:pPr>
      <w:r w:rsidRPr="0000449E">
        <w:rPr>
          <w:color w:val="000000" w:themeColor="text1"/>
          <w:u w:val="single"/>
        </w:rPr>
        <w:t>Uyarı</w:t>
      </w:r>
      <w:r w:rsidRPr="0000449E">
        <w:rPr>
          <w:color w:val="000000" w:themeColor="text1"/>
        </w:rPr>
        <w:t xml:space="preserve">: </w:t>
      </w:r>
      <w:bookmarkStart w:id="11" w:name="_Hlk118552137"/>
      <w:r w:rsidR="00923FDA" w:rsidRPr="0000449E">
        <w:rPr>
          <w:color w:val="000000" w:themeColor="text1"/>
        </w:rPr>
        <w:t>Üye</w:t>
      </w:r>
      <w:r w:rsidR="003835CA" w:rsidRPr="0000449E">
        <w:rPr>
          <w:color w:val="000000" w:themeColor="text1"/>
        </w:rPr>
        <w:t xml:space="preserve"> kulüp temsilcilerinin</w:t>
      </w:r>
      <w:bookmarkEnd w:id="11"/>
      <w:r w:rsidR="00923FDA" w:rsidRPr="0000449E">
        <w:rPr>
          <w:color w:val="000000" w:themeColor="text1"/>
        </w:rPr>
        <w:t xml:space="preserve"> söz ve eylemlerin</w:t>
      </w:r>
      <w:r w:rsidR="00C51E8C" w:rsidRPr="0000449E">
        <w:rPr>
          <w:color w:val="000000" w:themeColor="text1"/>
        </w:rPr>
        <w:t>den dolayı u</w:t>
      </w:r>
      <w:r w:rsidRPr="0000449E">
        <w:rPr>
          <w:color w:val="000000" w:themeColor="text1"/>
        </w:rPr>
        <w:t xml:space="preserve">yarı cezası </w:t>
      </w:r>
      <w:r w:rsidR="00C51E8C" w:rsidRPr="0000449E">
        <w:rPr>
          <w:color w:val="000000" w:themeColor="text1"/>
        </w:rPr>
        <w:t>verebilir,</w:t>
      </w:r>
    </w:p>
    <w:p w:rsidR="001703E4" w:rsidRPr="0000449E" w:rsidRDefault="001703E4" w:rsidP="007D340D">
      <w:pPr>
        <w:numPr>
          <w:ilvl w:val="0"/>
          <w:numId w:val="18"/>
        </w:numPr>
        <w:ind w:left="709"/>
        <w:contextualSpacing/>
        <w:jc w:val="both"/>
        <w:rPr>
          <w:color w:val="000000" w:themeColor="text1"/>
        </w:rPr>
      </w:pPr>
      <w:r w:rsidRPr="0000449E">
        <w:rPr>
          <w:color w:val="000000" w:themeColor="text1"/>
          <w:u w:val="single"/>
        </w:rPr>
        <w:t>Geçici Uzaklaştırma</w:t>
      </w:r>
      <w:r w:rsidRPr="0000449E">
        <w:rPr>
          <w:color w:val="000000" w:themeColor="text1"/>
        </w:rPr>
        <w:t xml:space="preserve">: </w:t>
      </w:r>
      <w:r w:rsidR="003835CA" w:rsidRPr="0000449E">
        <w:rPr>
          <w:color w:val="000000" w:themeColor="text1"/>
        </w:rPr>
        <w:t>Üye kulüp temsilcilerinin</w:t>
      </w:r>
      <w:r w:rsidRPr="0000449E">
        <w:rPr>
          <w:color w:val="000000" w:themeColor="text1"/>
        </w:rPr>
        <w:t xml:space="preserve"> söz ve eylemlerinin ağır olması nedeniyle, üç</w:t>
      </w:r>
      <w:r w:rsidR="00280BD2" w:rsidRPr="0000449E">
        <w:rPr>
          <w:color w:val="000000" w:themeColor="text1"/>
        </w:rPr>
        <w:t xml:space="preserve"> </w:t>
      </w:r>
      <w:r w:rsidRPr="0000449E">
        <w:rPr>
          <w:color w:val="000000" w:themeColor="text1"/>
        </w:rPr>
        <w:t>aydan az ve bir</w:t>
      </w:r>
      <w:r w:rsidR="00CE686A" w:rsidRPr="0000449E">
        <w:rPr>
          <w:color w:val="000000" w:themeColor="text1"/>
        </w:rPr>
        <w:t xml:space="preserve"> </w:t>
      </w:r>
      <w:r w:rsidRPr="0000449E">
        <w:rPr>
          <w:color w:val="000000" w:themeColor="text1"/>
        </w:rPr>
        <w:t>yıldan çok olmamak üzere üyelik hak ve olanaklarından geçici olarak yararlanmasının engellenmesidir.</w:t>
      </w:r>
    </w:p>
    <w:p w:rsidR="00C51E8C" w:rsidRPr="0000449E" w:rsidRDefault="001703E4" w:rsidP="007D340D">
      <w:pPr>
        <w:numPr>
          <w:ilvl w:val="0"/>
          <w:numId w:val="18"/>
        </w:numPr>
        <w:ind w:left="709"/>
        <w:contextualSpacing/>
        <w:jc w:val="both"/>
        <w:rPr>
          <w:color w:val="000000" w:themeColor="text1"/>
        </w:rPr>
      </w:pPr>
      <w:r w:rsidRPr="0000449E">
        <w:rPr>
          <w:color w:val="000000" w:themeColor="text1"/>
          <w:u w:val="single"/>
        </w:rPr>
        <w:t>Üyelikten Çıkarılma</w:t>
      </w:r>
      <w:r w:rsidRPr="0000449E">
        <w:rPr>
          <w:color w:val="000000" w:themeColor="text1"/>
        </w:rPr>
        <w:t xml:space="preserve">: </w:t>
      </w:r>
      <w:r w:rsidR="003835CA" w:rsidRPr="0000449E">
        <w:rPr>
          <w:color w:val="000000" w:themeColor="text1"/>
        </w:rPr>
        <w:t xml:space="preserve">Üye kulüp temsilcilerinin, federasyon </w:t>
      </w:r>
      <w:r w:rsidRPr="0000449E">
        <w:rPr>
          <w:color w:val="000000" w:themeColor="text1"/>
        </w:rPr>
        <w:t>tüzüğüne aykırı hareket e</w:t>
      </w:r>
      <w:r w:rsidR="003835CA" w:rsidRPr="0000449E">
        <w:rPr>
          <w:color w:val="000000" w:themeColor="text1"/>
        </w:rPr>
        <w:t>tmeleri</w:t>
      </w:r>
      <w:r w:rsidRPr="0000449E">
        <w:rPr>
          <w:color w:val="000000" w:themeColor="text1"/>
        </w:rPr>
        <w:t xml:space="preserve"> veya federasyon organlarınca verilen kararlara uyma</w:t>
      </w:r>
      <w:r w:rsidR="003835CA" w:rsidRPr="0000449E">
        <w:rPr>
          <w:color w:val="000000" w:themeColor="text1"/>
        </w:rPr>
        <w:t>maları halinde,</w:t>
      </w:r>
      <w:r w:rsidRPr="0000449E">
        <w:rPr>
          <w:color w:val="000000" w:themeColor="text1"/>
        </w:rPr>
        <w:t xml:space="preserve"> </w:t>
      </w:r>
      <w:r w:rsidR="00C51E8C" w:rsidRPr="0000449E">
        <w:rPr>
          <w:color w:val="000000" w:themeColor="text1"/>
        </w:rPr>
        <w:t>üyelikten çıkarılması için yönetim kuruluna tavsiye eder.</w:t>
      </w:r>
    </w:p>
    <w:p w:rsidR="001703E4" w:rsidRPr="0000449E" w:rsidRDefault="001703E4" w:rsidP="007D340D">
      <w:pPr>
        <w:numPr>
          <w:ilvl w:val="0"/>
          <w:numId w:val="18"/>
        </w:numPr>
        <w:ind w:left="709"/>
        <w:contextualSpacing/>
        <w:jc w:val="both"/>
        <w:rPr>
          <w:color w:val="000000" w:themeColor="text1"/>
        </w:rPr>
      </w:pPr>
      <w:r w:rsidRPr="0000449E">
        <w:rPr>
          <w:color w:val="000000" w:themeColor="text1"/>
        </w:rPr>
        <w:t xml:space="preserve">Yönetim Kurulu, önerilen cezaları </w:t>
      </w:r>
      <w:r w:rsidR="00C51E8C" w:rsidRPr="0000449E">
        <w:rPr>
          <w:color w:val="000000" w:themeColor="text1"/>
        </w:rPr>
        <w:t>uygulayıp uygulamamakta, ya</w:t>
      </w:r>
      <w:r w:rsidR="00167500" w:rsidRPr="0000449E">
        <w:rPr>
          <w:color w:val="000000" w:themeColor="text1"/>
        </w:rPr>
        <w:t xml:space="preserve"> </w:t>
      </w:r>
      <w:r w:rsidR="00C51E8C" w:rsidRPr="0000449E">
        <w:rPr>
          <w:color w:val="000000" w:themeColor="text1"/>
        </w:rPr>
        <w:t xml:space="preserve">da değiştirerek onaylamakta yetkilidir. </w:t>
      </w:r>
    </w:p>
    <w:p w:rsidR="001703E4" w:rsidRPr="0000449E" w:rsidRDefault="001703E4" w:rsidP="007D340D">
      <w:pPr>
        <w:contextualSpacing/>
        <w:jc w:val="both"/>
        <w:rPr>
          <w:color w:val="000000" w:themeColor="text1"/>
        </w:rPr>
      </w:pPr>
      <w:r w:rsidRPr="0000449E">
        <w:rPr>
          <w:color w:val="000000" w:themeColor="text1"/>
        </w:rPr>
        <w:t xml:space="preserve">       </w:t>
      </w:r>
    </w:p>
    <w:p w:rsidR="001703E4" w:rsidRPr="0000449E" w:rsidRDefault="001703E4" w:rsidP="007D340D">
      <w:pPr>
        <w:contextualSpacing/>
        <w:jc w:val="both"/>
        <w:rPr>
          <w:b/>
          <w:color w:val="000000" w:themeColor="text1"/>
        </w:rPr>
      </w:pPr>
      <w:r w:rsidRPr="0000449E">
        <w:rPr>
          <w:b/>
          <w:color w:val="000000" w:themeColor="text1"/>
        </w:rPr>
        <w:t>Madde 2</w:t>
      </w:r>
      <w:r w:rsidR="00C51E8C" w:rsidRPr="0000449E">
        <w:rPr>
          <w:b/>
          <w:color w:val="000000" w:themeColor="text1"/>
        </w:rPr>
        <w:t>5</w:t>
      </w:r>
      <w:r w:rsidRPr="0000449E">
        <w:rPr>
          <w:b/>
          <w:color w:val="000000" w:themeColor="text1"/>
        </w:rPr>
        <w:t xml:space="preserve">-) Cezalara İtiraz: </w:t>
      </w:r>
    </w:p>
    <w:p w:rsidR="001703E4" w:rsidRPr="0000449E" w:rsidRDefault="001703E4" w:rsidP="007D340D">
      <w:pPr>
        <w:numPr>
          <w:ilvl w:val="0"/>
          <w:numId w:val="19"/>
        </w:numPr>
        <w:ind w:left="709"/>
        <w:contextualSpacing/>
        <w:jc w:val="both"/>
        <w:rPr>
          <w:color w:val="000000" w:themeColor="text1"/>
        </w:rPr>
      </w:pPr>
      <w:r w:rsidRPr="0000449E">
        <w:rPr>
          <w:color w:val="000000" w:themeColor="text1"/>
        </w:rPr>
        <w:t xml:space="preserve">Üyelikten çıkarılma cezalarına karşı tebliğinden başlamak üzere </w:t>
      </w:r>
      <w:proofErr w:type="spellStart"/>
      <w:r w:rsidRPr="0000449E">
        <w:rPr>
          <w:color w:val="000000" w:themeColor="text1"/>
        </w:rPr>
        <w:t>onbeş</w:t>
      </w:r>
      <w:proofErr w:type="spellEnd"/>
      <w:r w:rsidR="00033330" w:rsidRPr="0000449E">
        <w:rPr>
          <w:color w:val="000000" w:themeColor="text1"/>
        </w:rPr>
        <w:t xml:space="preserve"> </w:t>
      </w:r>
      <w:r w:rsidR="007E2F6F" w:rsidRPr="0000449E">
        <w:rPr>
          <w:color w:val="000000" w:themeColor="text1"/>
        </w:rPr>
        <w:t>(</w:t>
      </w:r>
      <w:r w:rsidRPr="0000449E">
        <w:rPr>
          <w:color w:val="000000" w:themeColor="text1"/>
        </w:rPr>
        <w:t>15</w:t>
      </w:r>
      <w:r w:rsidR="007E2F6F" w:rsidRPr="0000449E">
        <w:rPr>
          <w:color w:val="000000" w:themeColor="text1"/>
        </w:rPr>
        <w:t>)</w:t>
      </w:r>
      <w:r w:rsidRPr="0000449E">
        <w:rPr>
          <w:color w:val="000000" w:themeColor="text1"/>
        </w:rPr>
        <w:t xml:space="preserve"> gün içinde üye</w:t>
      </w:r>
      <w:r w:rsidR="009857C7" w:rsidRPr="0000449E">
        <w:rPr>
          <w:color w:val="000000" w:themeColor="text1"/>
        </w:rPr>
        <w:t xml:space="preserve"> kulübün </w:t>
      </w:r>
      <w:r w:rsidR="007C3898" w:rsidRPr="0000449E">
        <w:rPr>
          <w:color w:val="000000" w:themeColor="text1"/>
        </w:rPr>
        <w:t xml:space="preserve">Federasyon </w:t>
      </w:r>
      <w:r w:rsidR="009857C7" w:rsidRPr="0000449E">
        <w:rPr>
          <w:color w:val="000000" w:themeColor="text1"/>
        </w:rPr>
        <w:t>genel kurul</w:t>
      </w:r>
      <w:r w:rsidR="00280BD2" w:rsidRPr="0000449E">
        <w:rPr>
          <w:color w:val="000000" w:themeColor="text1"/>
        </w:rPr>
        <w:t>u</w:t>
      </w:r>
      <w:r w:rsidR="007C3898" w:rsidRPr="0000449E">
        <w:rPr>
          <w:color w:val="000000" w:themeColor="text1"/>
        </w:rPr>
        <w:t>na</w:t>
      </w:r>
      <w:r w:rsidR="009857C7" w:rsidRPr="0000449E">
        <w:rPr>
          <w:color w:val="000000" w:themeColor="text1"/>
        </w:rPr>
        <w:t xml:space="preserve"> </w:t>
      </w:r>
      <w:r w:rsidRPr="0000449E">
        <w:rPr>
          <w:color w:val="000000" w:themeColor="text1"/>
        </w:rPr>
        <w:t xml:space="preserve">itiraz hakkı vardır. İtiraz durumunda ilk toplanacak genel kurul toplantısı gündemine konulacak madde uyarınca üye savunmasını ve itirazını yapar. Genel Kurul </w:t>
      </w:r>
      <w:r w:rsidR="00C51E8C" w:rsidRPr="0000449E">
        <w:rPr>
          <w:color w:val="000000" w:themeColor="text1"/>
        </w:rPr>
        <w:t>kararına karşı otuz</w:t>
      </w:r>
      <w:r w:rsidR="00033330" w:rsidRPr="0000449E">
        <w:rPr>
          <w:color w:val="000000" w:themeColor="text1"/>
        </w:rPr>
        <w:t xml:space="preserve"> (</w:t>
      </w:r>
      <w:r w:rsidR="00C51E8C" w:rsidRPr="0000449E">
        <w:rPr>
          <w:color w:val="000000" w:themeColor="text1"/>
        </w:rPr>
        <w:t>30)</w:t>
      </w:r>
      <w:r w:rsidRPr="0000449E">
        <w:rPr>
          <w:color w:val="000000" w:themeColor="text1"/>
        </w:rPr>
        <w:t xml:space="preserve"> </w:t>
      </w:r>
      <w:r w:rsidR="00C51E8C" w:rsidRPr="0000449E">
        <w:rPr>
          <w:color w:val="000000" w:themeColor="text1"/>
        </w:rPr>
        <w:t>gün</w:t>
      </w:r>
      <w:r w:rsidRPr="0000449E">
        <w:rPr>
          <w:color w:val="000000" w:themeColor="text1"/>
        </w:rPr>
        <w:t xml:space="preserve"> içinde üye kulübün veya delegenin yetkili ve görevli mahkemeye itiraz hakkı saklıdır.</w:t>
      </w:r>
    </w:p>
    <w:p w:rsidR="001703E4" w:rsidRPr="0000449E" w:rsidRDefault="001703E4" w:rsidP="007D340D">
      <w:pPr>
        <w:numPr>
          <w:ilvl w:val="0"/>
          <w:numId w:val="19"/>
        </w:numPr>
        <w:ind w:left="709"/>
        <w:contextualSpacing/>
        <w:jc w:val="both"/>
        <w:rPr>
          <w:color w:val="000000" w:themeColor="text1"/>
        </w:rPr>
      </w:pPr>
      <w:r w:rsidRPr="0000449E">
        <w:rPr>
          <w:color w:val="000000" w:themeColor="text1"/>
        </w:rPr>
        <w:t>Yönetim Kurulunun onayı ile üyelikten çıkarılma cezası dışındaki cezaları kesin olup herhangi bir yere itiraz edilemez.</w:t>
      </w:r>
    </w:p>
    <w:p w:rsidR="00367EB4" w:rsidRPr="0000449E" w:rsidRDefault="00367EB4" w:rsidP="007D340D">
      <w:pPr>
        <w:numPr>
          <w:ilvl w:val="0"/>
          <w:numId w:val="19"/>
        </w:numPr>
        <w:ind w:left="709"/>
        <w:contextualSpacing/>
        <w:jc w:val="both"/>
        <w:rPr>
          <w:color w:val="000000" w:themeColor="text1"/>
        </w:rPr>
      </w:pPr>
      <w:r w:rsidRPr="0000449E">
        <w:rPr>
          <w:snapToGrid w:val="0"/>
          <w:color w:val="000000" w:themeColor="text1"/>
        </w:rPr>
        <w:t>Diğer kurulların kararlarına karşı, Federasyon içi denetim yolları tüketilmedikçe iptal davası açılamaz.</w:t>
      </w:r>
    </w:p>
    <w:p w:rsidR="006A2066" w:rsidRPr="0000449E" w:rsidRDefault="006A2066" w:rsidP="007D340D">
      <w:pPr>
        <w:ind w:left="709"/>
        <w:contextualSpacing/>
        <w:jc w:val="both"/>
        <w:rPr>
          <w:color w:val="000000" w:themeColor="text1"/>
        </w:rPr>
      </w:pPr>
    </w:p>
    <w:p w:rsidR="006A2066" w:rsidRPr="0000449E" w:rsidRDefault="006A2066" w:rsidP="007D340D">
      <w:pPr>
        <w:jc w:val="both"/>
        <w:rPr>
          <w:b/>
          <w:color w:val="000000" w:themeColor="text1"/>
        </w:rPr>
      </w:pPr>
      <w:r w:rsidRPr="0000449E">
        <w:rPr>
          <w:b/>
          <w:color w:val="000000" w:themeColor="text1"/>
        </w:rPr>
        <w:t>Madde 2</w:t>
      </w:r>
      <w:r w:rsidR="00C51E8C" w:rsidRPr="0000449E">
        <w:rPr>
          <w:b/>
          <w:color w:val="000000" w:themeColor="text1"/>
        </w:rPr>
        <w:t>6</w:t>
      </w:r>
      <w:r w:rsidRPr="0000449E">
        <w:rPr>
          <w:b/>
          <w:color w:val="000000" w:themeColor="text1"/>
        </w:rPr>
        <w:t>-) Onur Kurulunun Oluşumu, Görev ve Yetkileri:</w:t>
      </w:r>
    </w:p>
    <w:p w:rsidR="006A2066" w:rsidRPr="0000449E" w:rsidRDefault="006A2066" w:rsidP="007D340D">
      <w:pPr>
        <w:pStyle w:val="ListeParagraf"/>
        <w:numPr>
          <w:ilvl w:val="0"/>
          <w:numId w:val="37"/>
        </w:numPr>
        <w:shd w:val="clear" w:color="auto" w:fill="FFFFFF"/>
        <w:jc w:val="both"/>
        <w:rPr>
          <w:color w:val="000000" w:themeColor="text1"/>
        </w:rPr>
      </w:pPr>
      <w:r w:rsidRPr="0000449E">
        <w:rPr>
          <w:color w:val="000000" w:themeColor="text1"/>
        </w:rPr>
        <w:t xml:space="preserve">Onur kurulu </w:t>
      </w:r>
      <w:bookmarkStart w:id="12" w:name="_Hlk117891626"/>
      <w:r w:rsidRPr="0000449E">
        <w:rPr>
          <w:color w:val="000000" w:themeColor="text1"/>
        </w:rPr>
        <w:t xml:space="preserve">genel kurulca veya yönetim kurulunca </w:t>
      </w:r>
      <w:bookmarkEnd w:id="12"/>
      <w:r w:rsidRPr="0000449E">
        <w:rPr>
          <w:color w:val="000000" w:themeColor="text1"/>
        </w:rPr>
        <w:t xml:space="preserve">seçilen </w:t>
      </w:r>
      <w:r w:rsidR="00AC165C">
        <w:rPr>
          <w:color w:val="000000" w:themeColor="text1"/>
        </w:rPr>
        <w:t xml:space="preserve">3 </w:t>
      </w:r>
      <w:r w:rsidR="005778C6" w:rsidRPr="00AC165C">
        <w:rPr>
          <w:color w:val="000000" w:themeColor="text1"/>
        </w:rPr>
        <w:t>(</w:t>
      </w:r>
      <w:r w:rsidR="00AC165C">
        <w:rPr>
          <w:color w:val="000000" w:themeColor="text1"/>
        </w:rPr>
        <w:t>Üç</w:t>
      </w:r>
      <w:r w:rsidR="005778C6" w:rsidRPr="00AC165C">
        <w:rPr>
          <w:color w:val="000000" w:themeColor="text1"/>
        </w:rPr>
        <w:t>)</w:t>
      </w:r>
      <w:r w:rsidR="005778C6" w:rsidRPr="0000449E">
        <w:rPr>
          <w:color w:val="000000" w:themeColor="text1"/>
        </w:rPr>
        <w:t xml:space="preserve"> </w:t>
      </w:r>
      <w:r w:rsidRPr="0000449E">
        <w:rPr>
          <w:color w:val="000000" w:themeColor="text1"/>
        </w:rPr>
        <w:t xml:space="preserve">üyeden oluşur. </w:t>
      </w:r>
    </w:p>
    <w:p w:rsidR="006A2066" w:rsidRPr="0000449E" w:rsidRDefault="006A2066" w:rsidP="007D340D">
      <w:pPr>
        <w:pStyle w:val="ListeParagraf"/>
        <w:numPr>
          <w:ilvl w:val="0"/>
          <w:numId w:val="37"/>
        </w:numPr>
        <w:shd w:val="clear" w:color="auto" w:fill="FFFFFF"/>
        <w:jc w:val="both"/>
        <w:rPr>
          <w:color w:val="000000" w:themeColor="text1"/>
        </w:rPr>
      </w:pPr>
      <w:r w:rsidRPr="0000449E">
        <w:rPr>
          <w:color w:val="000000" w:themeColor="text1"/>
        </w:rPr>
        <w:t>Onur Kurulu üyesi seçilebilmek için delege olmak zorunlu değildir.</w:t>
      </w:r>
    </w:p>
    <w:p w:rsidR="006A2066" w:rsidRPr="0000449E" w:rsidRDefault="006A2066" w:rsidP="007D340D">
      <w:pPr>
        <w:contextualSpacing/>
        <w:jc w:val="both"/>
        <w:rPr>
          <w:color w:val="000000" w:themeColor="text1"/>
        </w:rPr>
      </w:pPr>
    </w:p>
    <w:p w:rsidR="00C51E8C" w:rsidRPr="0000449E" w:rsidRDefault="001703E4" w:rsidP="007D340D">
      <w:pPr>
        <w:contextualSpacing/>
        <w:jc w:val="both"/>
        <w:rPr>
          <w:b/>
          <w:color w:val="000000" w:themeColor="text1"/>
        </w:rPr>
      </w:pPr>
      <w:r w:rsidRPr="0000449E">
        <w:rPr>
          <w:b/>
          <w:color w:val="000000" w:themeColor="text1"/>
        </w:rPr>
        <w:t>Madde 2</w:t>
      </w:r>
      <w:r w:rsidR="00C51E8C" w:rsidRPr="0000449E">
        <w:rPr>
          <w:b/>
          <w:color w:val="000000" w:themeColor="text1"/>
        </w:rPr>
        <w:t>7</w:t>
      </w:r>
      <w:r w:rsidRPr="0000449E">
        <w:rPr>
          <w:b/>
          <w:color w:val="000000" w:themeColor="text1"/>
        </w:rPr>
        <w:t>-) Diğer Kurullar:</w:t>
      </w:r>
    </w:p>
    <w:p w:rsidR="00C51E8C" w:rsidRPr="0000449E" w:rsidRDefault="001703E4" w:rsidP="007D340D">
      <w:pPr>
        <w:pStyle w:val="ListeParagraf"/>
        <w:numPr>
          <w:ilvl w:val="0"/>
          <w:numId w:val="68"/>
        </w:numPr>
        <w:jc w:val="both"/>
        <w:rPr>
          <w:b/>
          <w:color w:val="000000" w:themeColor="text1"/>
        </w:rPr>
      </w:pPr>
      <w:r w:rsidRPr="0000449E">
        <w:rPr>
          <w:color w:val="000000" w:themeColor="text1"/>
        </w:rPr>
        <w:t xml:space="preserve">Federasyon yönetim Kurulu kararıyla, </w:t>
      </w:r>
      <w:r w:rsidR="00C51E8C" w:rsidRPr="0000449E">
        <w:rPr>
          <w:color w:val="000000" w:themeColor="text1"/>
        </w:rPr>
        <w:t>Yürütme, Danışma, Bilim ve Sağlık, Hukuk, Eğitim, Mali, Sicil, Basın ve Halkla ilişkiler ve benzeri amaçlarına uygun başka kurullar oluşturabilir. Bu kurullara zorunlu kurulların görev, yetki ve sorumlulukları devredilemez.</w:t>
      </w:r>
    </w:p>
    <w:p w:rsidR="001703E4" w:rsidRPr="0000449E" w:rsidRDefault="001703E4" w:rsidP="007D340D">
      <w:pPr>
        <w:pStyle w:val="ListeParagraf"/>
        <w:numPr>
          <w:ilvl w:val="0"/>
          <w:numId w:val="68"/>
        </w:numPr>
        <w:jc w:val="both"/>
        <w:rPr>
          <w:bCs/>
          <w:color w:val="000000" w:themeColor="text1"/>
        </w:rPr>
      </w:pPr>
      <w:r w:rsidRPr="0000449E">
        <w:rPr>
          <w:color w:val="000000" w:themeColor="text1"/>
        </w:rPr>
        <w:t>Oluşturulan bu kurulların, görev ve yetkileri yönetim kurulu kararıyla belirlenir.</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w:t>
      </w:r>
      <w:r w:rsidR="00A777E9" w:rsidRPr="0000449E">
        <w:rPr>
          <w:b/>
          <w:color w:val="000000" w:themeColor="text1"/>
        </w:rPr>
        <w:t xml:space="preserve"> </w:t>
      </w:r>
      <w:r w:rsidRPr="0000449E">
        <w:rPr>
          <w:b/>
          <w:color w:val="000000" w:themeColor="text1"/>
        </w:rPr>
        <w:t>2</w:t>
      </w:r>
      <w:r w:rsidR="00A777E9" w:rsidRPr="0000449E">
        <w:rPr>
          <w:b/>
          <w:color w:val="000000" w:themeColor="text1"/>
        </w:rPr>
        <w:t>8</w:t>
      </w:r>
      <w:r w:rsidRPr="0000449E">
        <w:rPr>
          <w:b/>
          <w:color w:val="000000" w:themeColor="text1"/>
        </w:rPr>
        <w:t>-) Federasyonun idari yapısı ve idari yapıda yer alan personelin görev, yetki ve sorumlulukları:</w:t>
      </w:r>
    </w:p>
    <w:p w:rsidR="001703E4" w:rsidRPr="0000449E" w:rsidRDefault="001703E4" w:rsidP="007D340D">
      <w:pPr>
        <w:pStyle w:val="ListeParagraf"/>
        <w:numPr>
          <w:ilvl w:val="0"/>
          <w:numId w:val="31"/>
        </w:numPr>
        <w:jc w:val="both"/>
        <w:rPr>
          <w:b/>
          <w:color w:val="000000" w:themeColor="text1"/>
        </w:rPr>
      </w:pPr>
      <w:r w:rsidRPr="0000449E">
        <w:rPr>
          <w:color w:val="000000" w:themeColor="text1"/>
          <w:szCs w:val="18"/>
        </w:rPr>
        <w:t>Federasyonun kurulları dışında kalan idari yapısının oluşumu ve idari yapıda yer alan personel ile bunların görev, yetki ve sorumlulukları Yönetim Kurulu tarafından belirlenir.</w:t>
      </w:r>
    </w:p>
    <w:p w:rsidR="001703E4" w:rsidRPr="0000449E" w:rsidRDefault="001703E4" w:rsidP="007D340D">
      <w:pPr>
        <w:tabs>
          <w:tab w:val="left" w:pos="1918"/>
        </w:tabs>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2</w:t>
      </w:r>
      <w:r w:rsidR="00A777E9" w:rsidRPr="0000449E">
        <w:rPr>
          <w:b/>
          <w:color w:val="000000" w:themeColor="text1"/>
        </w:rPr>
        <w:t>9</w:t>
      </w:r>
      <w:r w:rsidRPr="0000449E">
        <w:rPr>
          <w:b/>
          <w:color w:val="000000" w:themeColor="text1"/>
        </w:rPr>
        <w:t>-) Federasyon Bütçesinin Hazırlanması, Yürürlüğe Konulması ve Uygulanması</w:t>
      </w:r>
    </w:p>
    <w:p w:rsidR="00C176C8" w:rsidRPr="0000449E" w:rsidRDefault="00C176C8" w:rsidP="007D340D">
      <w:pPr>
        <w:pStyle w:val="ListeParagraf"/>
        <w:numPr>
          <w:ilvl w:val="0"/>
          <w:numId w:val="69"/>
        </w:numPr>
        <w:jc w:val="both"/>
        <w:rPr>
          <w:color w:val="000000" w:themeColor="text1"/>
        </w:rPr>
      </w:pPr>
      <w:r w:rsidRPr="0000449E">
        <w:rPr>
          <w:color w:val="000000" w:themeColor="text1"/>
        </w:rPr>
        <w:t xml:space="preserve">Yönetim Kurulu tarafından federasyonun her türlü bütçe işlemleri gerçekleştirilir, kayıtları tutulur ve izlenir. Yönetim Kurulu, </w:t>
      </w:r>
      <w:bookmarkStart w:id="13" w:name="_Hlk122620711"/>
      <w:r w:rsidRPr="0000449E">
        <w:rPr>
          <w:color w:val="000000" w:themeColor="text1"/>
        </w:rPr>
        <w:t>federasyonun</w:t>
      </w:r>
      <w:bookmarkEnd w:id="13"/>
      <w:r w:rsidRPr="0000449E">
        <w:rPr>
          <w:color w:val="000000" w:themeColor="text1"/>
        </w:rPr>
        <w:t xml:space="preserve"> faaliyet gösterdiği alanlarda gelen görev süresi içinde talep edilecek ödenek tutarını, bütçe tertiplerinin tüm detaylarını kapsayacak şekilde göstererek, bütçe tekliflerini, gider bütçesi teklifleri ve gelir bütçesi teklifi ile gerekli diğer cetvelleri ve belgeleri birleştirerek bütçeyi hazırlar ve genel kurulun onayına sunar. </w:t>
      </w:r>
      <w:r w:rsidR="00666ADF" w:rsidRPr="0000449E">
        <w:rPr>
          <w:color w:val="000000" w:themeColor="text1"/>
        </w:rPr>
        <w:t>F</w:t>
      </w:r>
      <w:r w:rsidRPr="0000449E">
        <w:rPr>
          <w:color w:val="000000" w:themeColor="text1"/>
        </w:rPr>
        <w:t>ederasyonun bütçesi, Genel Kurulda görüşülüp onaylanması ile birlikte yürürlüğe girer.</w:t>
      </w:r>
    </w:p>
    <w:p w:rsidR="00C176C8" w:rsidRPr="0000449E" w:rsidRDefault="00C176C8" w:rsidP="007D340D">
      <w:pPr>
        <w:pStyle w:val="ListeParagraf"/>
        <w:numPr>
          <w:ilvl w:val="0"/>
          <w:numId w:val="69"/>
        </w:numPr>
        <w:jc w:val="both"/>
        <w:rPr>
          <w:color w:val="000000" w:themeColor="text1"/>
        </w:rPr>
      </w:pPr>
      <w:r w:rsidRPr="0000449E">
        <w:rPr>
          <w:color w:val="000000" w:themeColor="text1"/>
        </w:rPr>
        <w:t>Genel kurul tarafından tahsis edilen bütçe ödeneklerinin kullanımında Yönetim Kurulu yetkili olup, bu yetkisini yönetim kurulu üyesi ya da üyelerine devredebilir. Bütçedeki ödenekler, federasyonun tüzüğünde belirtilen amaçlar doğrultusunda yapılacak olan faaliyetlerin yerine getirilmesi ile bunun temini için hizmetin gerektirdiği şekilde bütçe sınıflandırmasında bulunan kalemler itibarıyla kullanılır. Bütçedeki ödenekler, ödenek tutarlarına bağlı kalınmak ve hangi amaç için alınmış ise o amaçla kullanılmak kaydıyla harcanır. Ödeneği bulunmayan hiçbir harcama yapılamaz ve harcamayı gerektiren bir işleme girişilemez.</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 xml:space="preserve">Madde </w:t>
      </w:r>
      <w:r w:rsidR="00C176C8" w:rsidRPr="0000449E">
        <w:rPr>
          <w:b/>
          <w:color w:val="000000" w:themeColor="text1"/>
        </w:rPr>
        <w:t>30</w:t>
      </w:r>
      <w:r w:rsidRPr="0000449E">
        <w:rPr>
          <w:b/>
          <w:color w:val="000000" w:themeColor="text1"/>
        </w:rPr>
        <w:t>-) Federasyonun Gelirleri:</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 xml:space="preserve">Üye </w:t>
      </w:r>
      <w:r w:rsidR="008141D6" w:rsidRPr="0000449E">
        <w:rPr>
          <w:color w:val="000000" w:themeColor="text1"/>
        </w:rPr>
        <w:t xml:space="preserve">ve giriş </w:t>
      </w:r>
      <w:r w:rsidRPr="0000449E">
        <w:rPr>
          <w:color w:val="000000" w:themeColor="text1"/>
        </w:rPr>
        <w:t>aidatları</w:t>
      </w:r>
    </w:p>
    <w:p w:rsidR="001703E4" w:rsidRPr="0000449E" w:rsidRDefault="003F641C" w:rsidP="007D340D">
      <w:pPr>
        <w:pStyle w:val="ListeParagraf"/>
        <w:numPr>
          <w:ilvl w:val="0"/>
          <w:numId w:val="66"/>
        </w:numPr>
        <w:ind w:left="709"/>
        <w:jc w:val="both"/>
        <w:rPr>
          <w:color w:val="000000" w:themeColor="text1"/>
        </w:rPr>
      </w:pPr>
      <w:r w:rsidRPr="0000449E">
        <w:rPr>
          <w:color w:val="000000" w:themeColor="text1"/>
        </w:rPr>
        <w:t>Referans bedelleri</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Sporcu eğitimi, kurs</w:t>
      </w:r>
      <w:r w:rsidR="00410D86" w:rsidRPr="0000449E">
        <w:rPr>
          <w:color w:val="000000" w:themeColor="text1"/>
        </w:rPr>
        <w:t xml:space="preserve"> toplantı</w:t>
      </w:r>
      <w:r w:rsidRPr="0000449E">
        <w:rPr>
          <w:color w:val="000000" w:themeColor="text1"/>
        </w:rPr>
        <w:t xml:space="preserve"> ve benzeri ücretler</w:t>
      </w:r>
    </w:p>
    <w:p w:rsidR="001703E4" w:rsidRPr="0000449E" w:rsidRDefault="008141D6" w:rsidP="007D340D">
      <w:pPr>
        <w:pStyle w:val="ListeParagraf"/>
        <w:numPr>
          <w:ilvl w:val="0"/>
          <w:numId w:val="66"/>
        </w:numPr>
        <w:ind w:left="709"/>
        <w:jc w:val="both"/>
        <w:rPr>
          <w:color w:val="000000" w:themeColor="text1"/>
        </w:rPr>
      </w:pPr>
      <w:r w:rsidRPr="0000449E">
        <w:rPr>
          <w:color w:val="000000" w:themeColor="text1"/>
        </w:rPr>
        <w:t>Sponsorluk, y</w:t>
      </w:r>
      <w:r w:rsidR="001703E4" w:rsidRPr="0000449E">
        <w:rPr>
          <w:color w:val="000000" w:themeColor="text1"/>
        </w:rPr>
        <w:t>ayın</w:t>
      </w:r>
      <w:r w:rsidRPr="0000449E">
        <w:rPr>
          <w:color w:val="000000" w:themeColor="text1"/>
        </w:rPr>
        <w:t>, reklam ve kira</w:t>
      </w:r>
      <w:r w:rsidR="001703E4" w:rsidRPr="0000449E">
        <w:rPr>
          <w:color w:val="000000" w:themeColor="text1"/>
        </w:rPr>
        <w:t xml:space="preserve"> gelirleri</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Spor müsabakalarına dayalı bahis ve şans oyunlarından elde edilen isim hakkı gelirleri</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Bağış ve yardımlar</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Spor dışı faaliyetlere ait gelirler</w:t>
      </w:r>
    </w:p>
    <w:p w:rsidR="00B517F0" w:rsidRPr="0000449E" w:rsidRDefault="001703E4" w:rsidP="007D340D">
      <w:pPr>
        <w:pStyle w:val="ListeParagraf"/>
        <w:numPr>
          <w:ilvl w:val="0"/>
          <w:numId w:val="66"/>
        </w:numPr>
        <w:ind w:left="709"/>
        <w:jc w:val="both"/>
        <w:rPr>
          <w:color w:val="000000" w:themeColor="text1"/>
        </w:rPr>
      </w:pPr>
      <w:r w:rsidRPr="0000449E">
        <w:rPr>
          <w:color w:val="000000" w:themeColor="text1"/>
        </w:rPr>
        <w:t>Finansman gelirleri</w:t>
      </w:r>
    </w:p>
    <w:p w:rsidR="001703E4" w:rsidRPr="0000449E" w:rsidRDefault="001703E4" w:rsidP="007D340D">
      <w:pPr>
        <w:pStyle w:val="ListeParagraf"/>
        <w:numPr>
          <w:ilvl w:val="0"/>
          <w:numId w:val="66"/>
        </w:numPr>
        <w:ind w:left="709"/>
        <w:jc w:val="both"/>
        <w:rPr>
          <w:color w:val="000000" w:themeColor="text1"/>
        </w:rPr>
      </w:pPr>
      <w:r w:rsidRPr="0000449E">
        <w:rPr>
          <w:color w:val="000000" w:themeColor="text1"/>
        </w:rPr>
        <w:t>Öz sermaye katkıları</w:t>
      </w:r>
    </w:p>
    <w:p w:rsidR="001703E4" w:rsidRPr="0000449E" w:rsidRDefault="001703E4" w:rsidP="007D340D">
      <w:pPr>
        <w:pStyle w:val="ListeParagraf"/>
        <w:numPr>
          <w:ilvl w:val="0"/>
          <w:numId w:val="66"/>
        </w:numPr>
        <w:ind w:left="709" w:hanging="425"/>
        <w:jc w:val="both"/>
        <w:rPr>
          <w:color w:val="000000" w:themeColor="text1"/>
        </w:rPr>
      </w:pPr>
      <w:r w:rsidRPr="0000449E">
        <w:rPr>
          <w:color w:val="000000" w:themeColor="text1"/>
        </w:rPr>
        <w:t>Diğer benzeri gelirler</w:t>
      </w:r>
    </w:p>
    <w:p w:rsidR="001703E4" w:rsidRPr="0000449E" w:rsidRDefault="001703E4" w:rsidP="007D340D">
      <w:pPr>
        <w:contextualSpacing/>
        <w:jc w:val="both"/>
        <w:rPr>
          <w:color w:val="000000" w:themeColor="text1"/>
        </w:rPr>
      </w:pPr>
      <w:r w:rsidRPr="0000449E">
        <w:rPr>
          <w:color w:val="000000" w:themeColor="text1"/>
        </w:rPr>
        <w:tab/>
      </w:r>
    </w:p>
    <w:p w:rsidR="001703E4" w:rsidRPr="0000449E" w:rsidRDefault="001703E4" w:rsidP="007D340D">
      <w:pPr>
        <w:contextualSpacing/>
        <w:jc w:val="both"/>
        <w:rPr>
          <w:b/>
          <w:color w:val="000000" w:themeColor="text1"/>
        </w:rPr>
      </w:pPr>
      <w:r w:rsidRPr="0000449E">
        <w:rPr>
          <w:b/>
          <w:color w:val="000000" w:themeColor="text1"/>
        </w:rPr>
        <w:t xml:space="preserve">Madde </w:t>
      </w:r>
      <w:r w:rsidR="00C176C8" w:rsidRPr="0000449E">
        <w:rPr>
          <w:b/>
          <w:color w:val="000000" w:themeColor="text1"/>
        </w:rPr>
        <w:t>31</w:t>
      </w:r>
      <w:r w:rsidRPr="0000449E">
        <w:rPr>
          <w:b/>
          <w:color w:val="000000" w:themeColor="text1"/>
        </w:rPr>
        <w:t xml:space="preserve">-) </w:t>
      </w:r>
      <w:r w:rsidR="00010967" w:rsidRPr="0000449E">
        <w:rPr>
          <w:b/>
          <w:color w:val="000000" w:themeColor="text1"/>
        </w:rPr>
        <w:t>Federasyonun</w:t>
      </w:r>
      <w:r w:rsidRPr="0000449E">
        <w:rPr>
          <w:b/>
          <w:color w:val="000000" w:themeColor="text1"/>
        </w:rPr>
        <w:t xml:space="preserve"> Giderleri:</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Satış ve malzeme giderleri</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Sporculara ve diğer personele yapılan ödemeler</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Faaliyetlere katılım ve müsabaka giderleri</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Kiralama ve finansal kiralama giderleri</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İdari giderler</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Varlıkların kullanım haklarından kaynaklanan amortisman giderleri</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Spor dışı faaliyetlere ait giderler</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Finansman giderleri ve kâr payı dağıtımları</w:t>
      </w:r>
    </w:p>
    <w:p w:rsidR="001703E4" w:rsidRPr="0000449E" w:rsidRDefault="001703E4" w:rsidP="007D340D">
      <w:pPr>
        <w:pStyle w:val="ListeParagraf"/>
        <w:numPr>
          <w:ilvl w:val="0"/>
          <w:numId w:val="48"/>
        </w:numPr>
        <w:ind w:left="709"/>
        <w:jc w:val="both"/>
        <w:rPr>
          <w:color w:val="000000" w:themeColor="text1"/>
        </w:rPr>
      </w:pPr>
      <w:r w:rsidRPr="0000449E">
        <w:rPr>
          <w:color w:val="000000" w:themeColor="text1"/>
        </w:rPr>
        <w:t>Sosyal sorumluluk faaliyetleri kapsamında yapılan giderler</w:t>
      </w:r>
    </w:p>
    <w:p w:rsidR="001703E4" w:rsidRPr="0000449E" w:rsidRDefault="001703E4" w:rsidP="007D340D">
      <w:pPr>
        <w:pStyle w:val="ListeParagraf"/>
        <w:numPr>
          <w:ilvl w:val="0"/>
          <w:numId w:val="48"/>
        </w:numPr>
        <w:ind w:left="709" w:hanging="425"/>
        <w:jc w:val="both"/>
        <w:rPr>
          <w:color w:val="000000" w:themeColor="text1"/>
        </w:rPr>
      </w:pPr>
      <w:r w:rsidRPr="0000449E">
        <w:rPr>
          <w:color w:val="000000" w:themeColor="text1"/>
        </w:rPr>
        <w:t>Diğer benzeri giderler</w:t>
      </w:r>
    </w:p>
    <w:p w:rsidR="00823E9D" w:rsidRPr="0000449E" w:rsidRDefault="00823E9D" w:rsidP="007D340D">
      <w:pPr>
        <w:pStyle w:val="metin"/>
        <w:spacing w:before="0" w:beforeAutospacing="0" w:after="0" w:afterAutospacing="0"/>
        <w:contextualSpacing/>
        <w:jc w:val="both"/>
        <w:rPr>
          <w:b/>
          <w:color w:val="000000" w:themeColor="text1"/>
        </w:rPr>
      </w:pPr>
    </w:p>
    <w:p w:rsidR="001703E4" w:rsidRPr="0000449E" w:rsidRDefault="001703E4" w:rsidP="007D340D">
      <w:pPr>
        <w:pStyle w:val="metin"/>
        <w:spacing w:before="0" w:beforeAutospacing="0" w:after="0" w:afterAutospacing="0"/>
        <w:contextualSpacing/>
        <w:jc w:val="both"/>
        <w:rPr>
          <w:color w:val="000000" w:themeColor="text1"/>
        </w:rPr>
      </w:pPr>
      <w:r w:rsidRPr="0000449E">
        <w:rPr>
          <w:b/>
          <w:color w:val="000000" w:themeColor="text1"/>
        </w:rPr>
        <w:t>Madde 3</w:t>
      </w:r>
      <w:r w:rsidR="00C176C8" w:rsidRPr="0000449E">
        <w:rPr>
          <w:b/>
          <w:color w:val="000000" w:themeColor="text1"/>
        </w:rPr>
        <w:t>2</w:t>
      </w:r>
      <w:r w:rsidRPr="0000449E">
        <w:rPr>
          <w:b/>
          <w:color w:val="000000" w:themeColor="text1"/>
        </w:rPr>
        <w:t xml:space="preserve">-) </w:t>
      </w:r>
      <w:r w:rsidRPr="0000449E">
        <w:rPr>
          <w:b/>
          <w:bCs/>
          <w:color w:val="000000" w:themeColor="text1"/>
        </w:rPr>
        <w:t>Hesap Dönemi, Tablo ve Raporlamalar:</w:t>
      </w:r>
    </w:p>
    <w:p w:rsidR="00C176C8" w:rsidRPr="0000449E" w:rsidRDefault="00C176C8" w:rsidP="007D340D">
      <w:pPr>
        <w:pStyle w:val="metin"/>
        <w:numPr>
          <w:ilvl w:val="0"/>
          <w:numId w:val="41"/>
        </w:numPr>
        <w:spacing w:before="0" w:beforeAutospacing="0" w:after="0" w:afterAutospacing="0"/>
        <w:contextualSpacing/>
        <w:jc w:val="both"/>
        <w:rPr>
          <w:color w:val="000000" w:themeColor="text1"/>
        </w:rPr>
      </w:pPr>
      <w:r w:rsidRPr="0000449E">
        <w:rPr>
          <w:color w:val="000000" w:themeColor="text1"/>
        </w:rPr>
        <w:t xml:space="preserve">Federasyonun hesap dönemi bir takvim yılıdır. Hesap dönemi 1 ocakta başlar ve 31 </w:t>
      </w:r>
      <w:r w:rsidR="00856881" w:rsidRPr="0000449E">
        <w:rPr>
          <w:color w:val="000000" w:themeColor="text1"/>
        </w:rPr>
        <w:t>A</w:t>
      </w:r>
      <w:r w:rsidRPr="0000449E">
        <w:rPr>
          <w:color w:val="000000" w:themeColor="text1"/>
        </w:rPr>
        <w:t>ralık</w:t>
      </w:r>
      <w:r w:rsidR="00856881" w:rsidRPr="0000449E">
        <w:rPr>
          <w:color w:val="000000" w:themeColor="text1"/>
        </w:rPr>
        <w:t>’</w:t>
      </w:r>
      <w:r w:rsidRPr="0000449E">
        <w:rPr>
          <w:color w:val="000000" w:themeColor="text1"/>
        </w:rPr>
        <w:t xml:space="preserve">ta sona erer. </w:t>
      </w:r>
    </w:p>
    <w:p w:rsidR="00C176C8" w:rsidRPr="0000449E" w:rsidRDefault="00C176C8" w:rsidP="007D340D">
      <w:pPr>
        <w:pStyle w:val="metin"/>
        <w:numPr>
          <w:ilvl w:val="0"/>
          <w:numId w:val="41"/>
        </w:numPr>
        <w:spacing w:before="0" w:beforeAutospacing="0" w:after="0" w:afterAutospacing="0"/>
        <w:contextualSpacing/>
        <w:jc w:val="both"/>
        <w:rPr>
          <w:color w:val="000000" w:themeColor="text1"/>
        </w:rPr>
      </w:pPr>
      <w:r w:rsidRPr="0000449E">
        <w:rPr>
          <w:color w:val="000000" w:themeColor="text1"/>
        </w:rPr>
        <w:t xml:space="preserve">Federasyon, işletme hesabı esasına göre </w:t>
      </w:r>
      <w:r w:rsidR="00856881" w:rsidRPr="0000449E">
        <w:rPr>
          <w:color w:val="000000" w:themeColor="text1"/>
        </w:rPr>
        <w:t>defter</w:t>
      </w:r>
      <w:r w:rsidRPr="0000449E">
        <w:rPr>
          <w:color w:val="000000" w:themeColor="text1"/>
        </w:rPr>
        <w:t xml:space="preserve"> tutarsa, gelir ve gider işlemlerini tasnif etmek amacıyla başta işletme hesabı defteri olmak üzere diğer defter ve kayıtları uyumlu şekilde</w:t>
      </w:r>
      <w:r w:rsidR="00856881" w:rsidRPr="0000449E">
        <w:rPr>
          <w:color w:val="000000" w:themeColor="text1"/>
        </w:rPr>
        <w:t xml:space="preserve"> tutar, yılsonlarında</w:t>
      </w:r>
      <w:r w:rsidRPr="0000449E">
        <w:rPr>
          <w:color w:val="000000" w:themeColor="text1"/>
        </w:rPr>
        <w:t xml:space="preserve"> (31 Aralık) İşletme Hesabı Tablosu düzenler.</w:t>
      </w:r>
    </w:p>
    <w:p w:rsidR="00C176C8" w:rsidRPr="0000449E" w:rsidRDefault="00C176C8" w:rsidP="007D340D">
      <w:pPr>
        <w:pStyle w:val="metin"/>
        <w:numPr>
          <w:ilvl w:val="0"/>
          <w:numId w:val="41"/>
        </w:numPr>
        <w:spacing w:before="0" w:beforeAutospacing="0" w:after="0" w:afterAutospacing="0"/>
        <w:contextualSpacing/>
        <w:jc w:val="both"/>
        <w:rPr>
          <w:color w:val="000000" w:themeColor="text1"/>
        </w:rPr>
      </w:pPr>
      <w:r w:rsidRPr="0000449E">
        <w:rPr>
          <w:color w:val="000000" w:themeColor="text1"/>
        </w:rPr>
        <w:t>Federasyon Bilanço esasına göre defter tutarsa, Türkiye Muhasebe Standartları (TMS) Uygulama tebliğ ve esaslarına göre defter ve kayıtları uyumlu şekilde</w:t>
      </w:r>
      <w:r w:rsidR="00856881" w:rsidRPr="0000449E">
        <w:rPr>
          <w:color w:val="000000" w:themeColor="text1"/>
        </w:rPr>
        <w:t xml:space="preserve"> tutar,</w:t>
      </w:r>
      <w:r w:rsidRPr="0000449E">
        <w:rPr>
          <w:color w:val="000000" w:themeColor="text1"/>
        </w:rPr>
        <w:t xml:space="preserve"> yıl sonlarında (31 Aralık) </w:t>
      </w:r>
      <w:r w:rsidR="00856881" w:rsidRPr="0000449E">
        <w:rPr>
          <w:color w:val="000000" w:themeColor="text1"/>
        </w:rPr>
        <w:t xml:space="preserve">itibarıyla </w:t>
      </w:r>
      <w:r w:rsidRPr="0000449E">
        <w:rPr>
          <w:color w:val="000000" w:themeColor="text1"/>
        </w:rPr>
        <w:t>Bilanço ve gelir/gider tablosu düzenler.</w:t>
      </w:r>
    </w:p>
    <w:p w:rsidR="001703E4" w:rsidRPr="0000449E" w:rsidRDefault="00C176C8" w:rsidP="007D340D">
      <w:pPr>
        <w:pStyle w:val="metin"/>
        <w:numPr>
          <w:ilvl w:val="0"/>
          <w:numId w:val="41"/>
        </w:numPr>
        <w:spacing w:before="0" w:beforeAutospacing="0" w:after="0" w:afterAutospacing="0"/>
        <w:contextualSpacing/>
        <w:jc w:val="both"/>
        <w:rPr>
          <w:color w:val="000000" w:themeColor="text1"/>
        </w:rPr>
      </w:pPr>
      <w:r w:rsidRPr="0000449E">
        <w:rPr>
          <w:color w:val="000000" w:themeColor="text1"/>
        </w:rPr>
        <w:t xml:space="preserve">Federasyonun </w:t>
      </w:r>
      <w:r w:rsidR="001703E4" w:rsidRPr="0000449E">
        <w:rPr>
          <w:color w:val="000000" w:themeColor="text1"/>
        </w:rPr>
        <w:t>finansal tablolarının hazırlanmasında Hazine ve Maliye Bakanlığınca yayımlanan Muhasebe Sistemi Uygulama Genel Tebliğleri esas alınır. </w:t>
      </w:r>
    </w:p>
    <w:p w:rsidR="001703E4" w:rsidRPr="0000449E" w:rsidRDefault="001703E4" w:rsidP="007D340D">
      <w:pPr>
        <w:pStyle w:val="metin"/>
        <w:spacing w:before="0" w:beforeAutospacing="0" w:after="0" w:afterAutospacing="0"/>
        <w:ind w:left="709"/>
        <w:contextualSpacing/>
        <w:jc w:val="both"/>
        <w:rPr>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3</w:t>
      </w:r>
      <w:r w:rsidR="006551DF" w:rsidRPr="0000449E">
        <w:rPr>
          <w:b/>
          <w:color w:val="000000" w:themeColor="text1"/>
        </w:rPr>
        <w:t>3</w:t>
      </w:r>
      <w:r w:rsidRPr="0000449E">
        <w:rPr>
          <w:b/>
          <w:color w:val="000000" w:themeColor="text1"/>
        </w:rPr>
        <w:t>-) Federasyonun Borçlanma Usulleri</w:t>
      </w:r>
      <w:r w:rsidRPr="0000449E">
        <w:rPr>
          <w:b/>
          <w:color w:val="000000" w:themeColor="text1"/>
        </w:rPr>
        <w:tab/>
        <w:t>:</w:t>
      </w:r>
    </w:p>
    <w:p w:rsidR="001703E4" w:rsidRPr="0000449E" w:rsidRDefault="001703E4" w:rsidP="007D340D">
      <w:pPr>
        <w:numPr>
          <w:ilvl w:val="0"/>
          <w:numId w:val="22"/>
        </w:numPr>
        <w:ind w:left="709"/>
        <w:contextualSpacing/>
        <w:jc w:val="both"/>
        <w:rPr>
          <w:rFonts w:eastAsia="Calibri"/>
          <w:color w:val="000000" w:themeColor="text1"/>
          <w:lang w:eastAsia="en-US"/>
        </w:rPr>
      </w:pPr>
      <w:bookmarkStart w:id="14" w:name="_Hlk117886556"/>
      <w:r w:rsidRPr="0000449E">
        <w:rPr>
          <w:rFonts w:eastAsia="Calibri"/>
          <w:color w:val="000000" w:themeColor="text1"/>
          <w:lang w:eastAsia="en-US"/>
        </w:rPr>
        <w:t>Federasyon</w:t>
      </w:r>
      <w:bookmarkEnd w:id="14"/>
      <w:r w:rsidRPr="0000449E">
        <w:rPr>
          <w:rFonts w:eastAsia="Calibri"/>
          <w:color w:val="000000" w:themeColor="text1"/>
          <w:lang w:eastAsia="en-US"/>
        </w:rPr>
        <w:t xml:space="preserve">; bir önceki hesap döneminde gerçekleşen brüt gelirinin yüzde yirmi beşini aşan ve/veya mevcut yönetim kurulunun olağan görev süresinin bitiminden sonra doğacak ya da vadesi </w:t>
      </w:r>
      <w:r w:rsidRPr="0000449E">
        <w:rPr>
          <w:rFonts w:eastAsia="Calibri"/>
          <w:color w:val="000000" w:themeColor="text1"/>
          <w:lang w:eastAsia="en-US"/>
        </w:rPr>
        <w:lastRenderedPageBreak/>
        <w:t>gelecek, gelir ve alacaklarını en az üye tam sayısının salt çoğunluğunun, olumlu oyu ile devredebilir. Anılan devir oranı, mevcut yönetim kurulunun olağan görev süresinin bitiminden sonraki olağan dönemde doğacak veya vadesi gelecek olan gelir ve alacaklar yönünden hiçbir şekilde bir önceki hesap döneminde gerçekleşen brüt gelirin yüzde ellisi oranını geçemez.</w:t>
      </w:r>
    </w:p>
    <w:p w:rsidR="001703E4" w:rsidRPr="0000449E" w:rsidRDefault="001703E4" w:rsidP="007D340D">
      <w:pPr>
        <w:numPr>
          <w:ilvl w:val="0"/>
          <w:numId w:val="22"/>
        </w:numPr>
        <w:ind w:left="709"/>
        <w:contextualSpacing/>
        <w:jc w:val="both"/>
        <w:rPr>
          <w:rFonts w:eastAsia="Calibri"/>
          <w:color w:val="000000" w:themeColor="text1"/>
          <w:lang w:eastAsia="en-US"/>
        </w:rPr>
      </w:pPr>
      <w:r w:rsidRPr="0000449E">
        <w:rPr>
          <w:rFonts w:eastAsia="Calibri"/>
          <w:color w:val="000000" w:themeColor="text1"/>
          <w:lang w:eastAsia="en-US"/>
        </w:rPr>
        <w:t xml:space="preserve">Federasyon bir bütçe yılında önceki yıl brüt gelirlerinin en fazla yüzde onuna kadar borçlanabilir. Bu oranın üzerindeki borçlanmalar ise </w:t>
      </w:r>
      <w:r w:rsidR="002A2DB0" w:rsidRPr="0000449E">
        <w:rPr>
          <w:rFonts w:eastAsia="Calibri"/>
          <w:color w:val="000000" w:themeColor="text1"/>
          <w:lang w:eastAsia="en-US"/>
        </w:rPr>
        <w:t>federasyonun</w:t>
      </w:r>
      <w:r w:rsidRPr="0000449E">
        <w:rPr>
          <w:rFonts w:eastAsia="Calibri"/>
          <w:color w:val="000000" w:themeColor="text1"/>
          <w:lang w:eastAsia="en-US"/>
        </w:rPr>
        <w:t xml:space="preserve"> genel kurul üye tamsayısının en az üçte ikisinin olumlu oyu ile kabul edilecek ek bütçe ile yapılabilir. Ancak ek bütçe ile yapılacak borçlanma önceki yıl brüt gelirlerinin yüzde ellisinden fazla olamaz. </w:t>
      </w:r>
    </w:p>
    <w:p w:rsidR="001703E4" w:rsidRPr="0000449E" w:rsidRDefault="001703E4" w:rsidP="007D340D">
      <w:pPr>
        <w:numPr>
          <w:ilvl w:val="0"/>
          <w:numId w:val="22"/>
        </w:numPr>
        <w:ind w:left="709"/>
        <w:contextualSpacing/>
        <w:jc w:val="both"/>
        <w:rPr>
          <w:rFonts w:eastAsia="Calibri"/>
          <w:color w:val="000000" w:themeColor="text1"/>
          <w:lang w:eastAsia="en-US"/>
        </w:rPr>
      </w:pPr>
      <w:r w:rsidRPr="0000449E">
        <w:rPr>
          <w:rFonts w:eastAsia="Calibri"/>
          <w:color w:val="000000" w:themeColor="text1"/>
          <w:lang w:eastAsia="en-US"/>
        </w:rPr>
        <w:t xml:space="preserve">Federasyonun önceki yıl bütçesindeki brüt geliri, giderinden fazla ise takip eden yıl bu maddedeki sınırlamaların üzerinde söz konusu brüt gelir fazlası kadar ilave borçlanma yapabilir. </w:t>
      </w:r>
    </w:p>
    <w:p w:rsidR="001703E4" w:rsidRPr="0000449E" w:rsidRDefault="001703E4" w:rsidP="007D340D">
      <w:pPr>
        <w:numPr>
          <w:ilvl w:val="0"/>
          <w:numId w:val="22"/>
        </w:numPr>
        <w:ind w:left="709"/>
        <w:contextualSpacing/>
        <w:jc w:val="both"/>
        <w:rPr>
          <w:rFonts w:eastAsia="Calibri"/>
          <w:color w:val="000000" w:themeColor="text1"/>
          <w:lang w:eastAsia="en-US"/>
        </w:rPr>
      </w:pPr>
      <w:r w:rsidRPr="0000449E">
        <w:rPr>
          <w:rFonts w:eastAsia="Calibri"/>
          <w:color w:val="000000" w:themeColor="text1"/>
          <w:lang w:eastAsia="en-US"/>
        </w:rPr>
        <w:t xml:space="preserve">Ayrıca, federasyon ancak önceki yıl brüt gelirinin en fazla yüzde onuna kadar ve her halükârda vadesi mevcut yönetim kurulunun olağan görev süresinin bitiminden önce gelecek şekilde borç verebilir. </w:t>
      </w:r>
    </w:p>
    <w:p w:rsidR="001703E4" w:rsidRPr="0000449E" w:rsidRDefault="001703E4" w:rsidP="007D340D">
      <w:pPr>
        <w:numPr>
          <w:ilvl w:val="0"/>
          <w:numId w:val="22"/>
        </w:numPr>
        <w:ind w:left="709"/>
        <w:contextualSpacing/>
        <w:jc w:val="both"/>
        <w:rPr>
          <w:rFonts w:eastAsia="Calibri"/>
          <w:color w:val="000000" w:themeColor="text1"/>
          <w:lang w:eastAsia="en-US"/>
        </w:rPr>
      </w:pPr>
      <w:r w:rsidRPr="0000449E">
        <w:rPr>
          <w:rFonts w:eastAsia="Calibri"/>
          <w:color w:val="000000" w:themeColor="text1"/>
          <w:lang w:eastAsia="en-US"/>
        </w:rPr>
        <w:t xml:space="preserve">Alınmış veya verilmiş mevcut borçların vadesinin mevcut yönetim kurulunun olağan görev süresinin bitiminden sonraki bir tarihe uzatılması da bu madde kapsamında borçlanma veya borç verme olarak değerlendirilir. </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3</w:t>
      </w:r>
      <w:r w:rsidR="000F3C7F" w:rsidRPr="0000449E">
        <w:rPr>
          <w:b/>
          <w:color w:val="000000" w:themeColor="text1"/>
        </w:rPr>
        <w:t>4</w:t>
      </w:r>
      <w:r w:rsidRPr="0000449E">
        <w:rPr>
          <w:b/>
          <w:color w:val="000000" w:themeColor="text1"/>
        </w:rPr>
        <w:t>-) Federasyon Tarafından Tutulacak Defterler:</w:t>
      </w:r>
    </w:p>
    <w:p w:rsidR="001703E4" w:rsidRPr="0000449E" w:rsidRDefault="001703E4" w:rsidP="007D340D">
      <w:pPr>
        <w:numPr>
          <w:ilvl w:val="0"/>
          <w:numId w:val="20"/>
        </w:numPr>
        <w:ind w:left="709"/>
        <w:contextualSpacing/>
        <w:jc w:val="both"/>
        <w:rPr>
          <w:color w:val="000000" w:themeColor="text1"/>
        </w:rPr>
      </w:pPr>
      <w:bookmarkStart w:id="15" w:name="_Hlk120353075"/>
      <w:r w:rsidRPr="0000449E">
        <w:rPr>
          <w:rFonts w:eastAsia="Calibri"/>
          <w:color w:val="000000" w:themeColor="text1"/>
          <w:lang w:eastAsia="en-US"/>
        </w:rPr>
        <w:t>Federasyonun</w:t>
      </w:r>
      <w:r w:rsidRPr="0000449E">
        <w:rPr>
          <w:color w:val="000000" w:themeColor="text1"/>
        </w:rPr>
        <w:t xml:space="preserve"> </w:t>
      </w:r>
      <w:r w:rsidRPr="0000449E">
        <w:rPr>
          <w:color w:val="000000" w:themeColor="text1"/>
          <w:u w:val="single"/>
        </w:rPr>
        <w:t>İşletme hesabı</w:t>
      </w:r>
      <w:r w:rsidRPr="0000449E">
        <w:rPr>
          <w:color w:val="000000" w:themeColor="text1"/>
        </w:rPr>
        <w:t xml:space="preserve"> esasında tutulacak defterleri ve uyulacak esasları aşağıdaki gibidir:</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Karar Defteri: Yönetim kurulu kararları tarih ve numara sırasıyla bu deftere yazılır ve kararların altı toplantıya katılan üyelerce imzalanır.</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 xml:space="preserve">Üye Kayıt Defteri: </w:t>
      </w:r>
      <w:r w:rsidRPr="0000449E">
        <w:rPr>
          <w:rFonts w:eastAsia="Calibri"/>
          <w:color w:val="000000" w:themeColor="text1"/>
          <w:lang w:eastAsia="en-US"/>
        </w:rPr>
        <w:t>Federasyona</w:t>
      </w:r>
      <w:r w:rsidRPr="0000449E">
        <w:rPr>
          <w:color w:val="000000" w:themeColor="text1"/>
        </w:rPr>
        <w:t xml:space="preserve"> üye olanların bilgileri, </w:t>
      </w:r>
      <w:r w:rsidRPr="0000449E">
        <w:rPr>
          <w:rFonts w:eastAsia="Calibri"/>
          <w:color w:val="000000" w:themeColor="text1"/>
          <w:lang w:eastAsia="en-US"/>
        </w:rPr>
        <w:t>federasyona</w:t>
      </w:r>
      <w:r w:rsidRPr="0000449E">
        <w:rPr>
          <w:color w:val="000000" w:themeColor="text1"/>
        </w:rPr>
        <w:t xml:space="preserve"> giriş ve çıkış tarihleri bu deftere işlenir. Üye Kulüplerin ödedikleri giriş ve yıllık aidat miktarları bu deftere işlenebilir.</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 xml:space="preserve">İşletme Hesabı Defteri: </w:t>
      </w:r>
      <w:r w:rsidRPr="0000449E">
        <w:rPr>
          <w:rFonts w:eastAsia="Calibri"/>
          <w:color w:val="000000" w:themeColor="text1"/>
          <w:lang w:eastAsia="en-US"/>
        </w:rPr>
        <w:t>Federasyon</w:t>
      </w:r>
      <w:r w:rsidRPr="0000449E">
        <w:rPr>
          <w:color w:val="000000" w:themeColor="text1"/>
        </w:rPr>
        <w:t xml:space="preserve"> adına alınan gelirler ve yapılan giderler açık ve düzenli olarak bu deftere işlenir.</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 xml:space="preserve">Demirbaş Defteri: </w:t>
      </w:r>
      <w:r w:rsidRPr="0000449E">
        <w:rPr>
          <w:rFonts w:eastAsia="Calibri"/>
          <w:color w:val="000000" w:themeColor="text1"/>
          <w:lang w:eastAsia="en-US"/>
        </w:rPr>
        <w:t>Federasyon</w:t>
      </w:r>
      <w:r w:rsidRPr="0000449E">
        <w:rPr>
          <w:color w:val="000000" w:themeColor="text1"/>
        </w:rPr>
        <w:t xml:space="preserve"> demirbaş eşyası bu deftere alınış tarihleri ve değerleri belirtilerek yazılır.</w:t>
      </w:r>
    </w:p>
    <w:p w:rsidR="001703E4" w:rsidRPr="0000449E" w:rsidRDefault="001703E4" w:rsidP="007D340D">
      <w:pPr>
        <w:numPr>
          <w:ilvl w:val="0"/>
          <w:numId w:val="42"/>
        </w:numPr>
        <w:ind w:left="993"/>
        <w:contextualSpacing/>
        <w:jc w:val="both"/>
        <w:rPr>
          <w:color w:val="000000" w:themeColor="text1"/>
        </w:rPr>
      </w:pPr>
      <w:r w:rsidRPr="0000449E">
        <w:rPr>
          <w:color w:val="000000" w:themeColor="text1"/>
        </w:rPr>
        <w:t>Borç-Alacak Defteri: Borç ve alacakların doğduğunda ve sona erdiğinde kaydedildiği defterdir.</w:t>
      </w:r>
    </w:p>
    <w:p w:rsidR="001703E4" w:rsidRPr="0000449E" w:rsidRDefault="001703E4" w:rsidP="007D340D">
      <w:pPr>
        <w:numPr>
          <w:ilvl w:val="0"/>
          <w:numId w:val="20"/>
        </w:numPr>
        <w:ind w:left="709"/>
        <w:contextualSpacing/>
        <w:jc w:val="both"/>
        <w:rPr>
          <w:color w:val="000000" w:themeColor="text1"/>
        </w:rPr>
      </w:pPr>
      <w:r w:rsidRPr="0000449E">
        <w:rPr>
          <w:rFonts w:eastAsia="Calibri"/>
          <w:color w:val="000000" w:themeColor="text1"/>
          <w:lang w:eastAsia="en-US"/>
        </w:rPr>
        <w:t>Federasyon</w:t>
      </w:r>
      <w:r w:rsidRPr="0000449E">
        <w:rPr>
          <w:color w:val="000000" w:themeColor="text1"/>
        </w:rPr>
        <w:t xml:space="preserve"> bünyesinde ticari işletme, iştirak, bağlı ortaklık veya spor anonim şirketi bulundurduğu ve/veya kamu yararına çalışma statüsü kazandığı zaman bilanço esasına göre defter tutması zorunludur. </w:t>
      </w:r>
    </w:p>
    <w:p w:rsidR="001703E4" w:rsidRPr="0000449E" w:rsidRDefault="001703E4" w:rsidP="007D340D">
      <w:pPr>
        <w:numPr>
          <w:ilvl w:val="0"/>
          <w:numId w:val="20"/>
        </w:numPr>
        <w:ind w:left="709"/>
        <w:contextualSpacing/>
        <w:jc w:val="both"/>
        <w:rPr>
          <w:color w:val="000000" w:themeColor="text1"/>
        </w:rPr>
      </w:pPr>
      <w:r w:rsidRPr="0000449E">
        <w:rPr>
          <w:color w:val="000000" w:themeColor="text1"/>
        </w:rPr>
        <w:t xml:space="preserve">Ayrıca </w:t>
      </w:r>
      <w:r w:rsidRPr="0000449E">
        <w:rPr>
          <w:rFonts w:eastAsia="Calibri"/>
          <w:color w:val="000000" w:themeColor="text1"/>
          <w:lang w:eastAsia="en-US"/>
        </w:rPr>
        <w:t>federasyon</w:t>
      </w:r>
      <w:r w:rsidRPr="0000449E">
        <w:rPr>
          <w:color w:val="000000" w:themeColor="text1"/>
        </w:rPr>
        <w:t xml:space="preserve"> yıllık brüt geliri Maliye Bakanlığınca her yıl belirlenen yeniden değerleme oranında arttırılmak suretiyle tespit edilecek rakamı aştığı takdirde takip eden hesap döneminden başlayarak bilanço esasına göre defter tutulur. </w:t>
      </w:r>
    </w:p>
    <w:p w:rsidR="001703E4" w:rsidRPr="0000449E" w:rsidRDefault="001703E4" w:rsidP="007D340D">
      <w:pPr>
        <w:numPr>
          <w:ilvl w:val="0"/>
          <w:numId w:val="20"/>
        </w:numPr>
        <w:ind w:left="709"/>
        <w:contextualSpacing/>
        <w:jc w:val="both"/>
        <w:rPr>
          <w:color w:val="000000" w:themeColor="text1"/>
        </w:rPr>
      </w:pPr>
      <w:r w:rsidRPr="0000449E">
        <w:rPr>
          <w:color w:val="000000" w:themeColor="text1"/>
          <w:u w:val="single"/>
        </w:rPr>
        <w:t>Bilanço hesabı</w:t>
      </w:r>
      <w:r w:rsidRPr="0000449E">
        <w:rPr>
          <w:color w:val="000000" w:themeColor="text1"/>
        </w:rPr>
        <w:t xml:space="preserve"> esasında tutulacak defterler ve uyulacak esaslar aşağıdaki gibidir:</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Karar Defteri: Yönetim kurulu kararları tarih ve numara sırasıyla bu deftere yazılır ve kararların altı toplantıya katılan üyelerce imzalanır.</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 xml:space="preserve">Üye Kayıt Defteri: </w:t>
      </w:r>
      <w:r w:rsidRPr="0000449E">
        <w:rPr>
          <w:rFonts w:eastAsia="Calibri"/>
          <w:color w:val="000000" w:themeColor="text1"/>
          <w:lang w:eastAsia="en-US"/>
        </w:rPr>
        <w:t>Federasyona</w:t>
      </w:r>
      <w:r w:rsidRPr="0000449E">
        <w:rPr>
          <w:color w:val="000000" w:themeColor="text1"/>
        </w:rPr>
        <w:t xml:space="preserve"> üye olanların bilgileri, </w:t>
      </w:r>
      <w:r w:rsidRPr="0000449E">
        <w:rPr>
          <w:rFonts w:eastAsia="Calibri"/>
          <w:color w:val="000000" w:themeColor="text1"/>
          <w:lang w:eastAsia="en-US"/>
        </w:rPr>
        <w:t>federasyona</w:t>
      </w:r>
      <w:r w:rsidRPr="0000449E">
        <w:rPr>
          <w:color w:val="000000" w:themeColor="text1"/>
        </w:rPr>
        <w:t xml:space="preserve"> giriş ve çıkış tarihleri bu deftere işlenir. Üye Kulüplerin ödedikleri giriş ve yıllık aidat miktarları bu deftere işlenebilir.</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Evrak Kayıt Defteri: Gelen ve giden evraklar, tarih ve sıra numarası ile bu deftere kaydedilir. Gelen evrakın asılları ve giden evrakın kopyaları dosyalanır. Elektronik posta yoluyla gelen veya giden evraklar çıktısı alınmak suretiyle saklanır.</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Yevmiye Defteri.</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Büyük Defter.</w:t>
      </w:r>
    </w:p>
    <w:p w:rsidR="001703E4" w:rsidRPr="0000449E" w:rsidRDefault="001703E4" w:rsidP="007D340D">
      <w:pPr>
        <w:pStyle w:val="ListeParagraf"/>
        <w:numPr>
          <w:ilvl w:val="0"/>
          <w:numId w:val="43"/>
        </w:numPr>
        <w:ind w:left="993"/>
        <w:jc w:val="both"/>
        <w:rPr>
          <w:color w:val="000000" w:themeColor="text1"/>
        </w:rPr>
      </w:pPr>
      <w:r w:rsidRPr="0000449E">
        <w:rPr>
          <w:color w:val="000000" w:themeColor="text1"/>
        </w:rPr>
        <w:t>Envanter Defteri.</w:t>
      </w:r>
    </w:p>
    <w:p w:rsidR="001703E4" w:rsidRPr="0000449E" w:rsidRDefault="001703E4" w:rsidP="007D340D">
      <w:pPr>
        <w:pStyle w:val="ListeParagraf"/>
        <w:numPr>
          <w:ilvl w:val="0"/>
          <w:numId w:val="20"/>
        </w:numPr>
        <w:jc w:val="both"/>
        <w:rPr>
          <w:color w:val="000000" w:themeColor="text1"/>
        </w:rPr>
      </w:pPr>
      <w:r w:rsidRPr="0000449E">
        <w:rPr>
          <w:rFonts w:eastAsia="Calibri"/>
          <w:color w:val="000000" w:themeColor="text1"/>
          <w:lang w:eastAsia="en-US"/>
        </w:rPr>
        <w:t>Federasyon</w:t>
      </w:r>
      <w:r w:rsidR="00937CEF" w:rsidRPr="0000449E">
        <w:rPr>
          <w:color w:val="000000" w:themeColor="text1"/>
        </w:rPr>
        <w:t xml:space="preserve">, </w:t>
      </w:r>
      <w:r w:rsidRPr="0000449E">
        <w:rPr>
          <w:color w:val="000000" w:themeColor="text1"/>
        </w:rPr>
        <w:t xml:space="preserve">bu maddenin (4) d), e) ve f) fıkralarındaki bu ticari defterlerin tutulma usulü ile kayıt işlemleri 213 sayılı Kanun </w:t>
      </w:r>
      <w:r w:rsidR="00937CEF" w:rsidRPr="0000449E">
        <w:rPr>
          <w:color w:val="000000" w:themeColor="text1"/>
        </w:rPr>
        <w:t>v</w:t>
      </w:r>
      <w:r w:rsidRPr="0000449E">
        <w:rPr>
          <w:color w:val="000000" w:themeColor="text1"/>
        </w:rPr>
        <w:t xml:space="preserve">e bu Kanunun Hazine ve Maliye Bakanlığına verdiği yetkiye istinaden yayımlanan Muhasebe Sistemi Uygulama Genel Tebliğleri esaslarına göre yürütür. </w:t>
      </w:r>
    </w:p>
    <w:p w:rsidR="001703E4" w:rsidRPr="0000449E" w:rsidRDefault="001703E4" w:rsidP="007D340D">
      <w:pPr>
        <w:pStyle w:val="ListeParagraf"/>
        <w:numPr>
          <w:ilvl w:val="0"/>
          <w:numId w:val="20"/>
        </w:numPr>
        <w:jc w:val="both"/>
        <w:rPr>
          <w:color w:val="000000" w:themeColor="text1"/>
        </w:rPr>
      </w:pPr>
      <w:r w:rsidRPr="0000449E">
        <w:rPr>
          <w:rFonts w:eastAsia="Calibri"/>
          <w:color w:val="000000" w:themeColor="text1"/>
          <w:lang w:eastAsia="en-US"/>
        </w:rPr>
        <w:t>Federasyon</w:t>
      </w:r>
      <w:r w:rsidRPr="0000449E">
        <w:rPr>
          <w:color w:val="000000" w:themeColor="text1"/>
        </w:rPr>
        <w:t>; bu maddenin (4) d), e) ve f) fıkralarındaki bu ticari defterlerin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tutabilir.</w:t>
      </w:r>
    </w:p>
    <w:p w:rsidR="001703E4" w:rsidRPr="0000449E" w:rsidRDefault="001703E4" w:rsidP="007D340D">
      <w:pPr>
        <w:numPr>
          <w:ilvl w:val="0"/>
          <w:numId w:val="20"/>
        </w:numPr>
        <w:contextualSpacing/>
        <w:jc w:val="both"/>
        <w:rPr>
          <w:color w:val="000000" w:themeColor="text1"/>
        </w:rPr>
      </w:pPr>
      <w:r w:rsidRPr="0000449E">
        <w:rPr>
          <w:color w:val="000000" w:themeColor="text1"/>
        </w:rPr>
        <w:lastRenderedPageBreak/>
        <w:t xml:space="preserve">Zorunlu olarak Bilanço esasına geçen </w:t>
      </w:r>
      <w:r w:rsidRPr="0000449E">
        <w:rPr>
          <w:rFonts w:eastAsia="Calibri"/>
          <w:color w:val="000000" w:themeColor="text1"/>
          <w:lang w:eastAsia="en-US"/>
        </w:rPr>
        <w:t>Federasyon</w:t>
      </w:r>
      <w:r w:rsidRPr="0000449E">
        <w:rPr>
          <w:color w:val="000000" w:themeColor="text1"/>
        </w:rPr>
        <w:t xml:space="preserve">, üst üste iki hesap döneminde yukarıda belirtilen haddin altına düşerse, takip eden yıldan itibaren işletme hesabı esasına dönebilir. </w:t>
      </w:r>
    </w:p>
    <w:bookmarkEnd w:id="15"/>
    <w:p w:rsidR="001703E4" w:rsidRPr="0000449E" w:rsidRDefault="001703E4" w:rsidP="007D340D">
      <w:pPr>
        <w:contextualSpacing/>
        <w:jc w:val="both"/>
        <w:rPr>
          <w:color w:val="000000" w:themeColor="text1"/>
        </w:rPr>
      </w:pPr>
    </w:p>
    <w:p w:rsidR="001703E4" w:rsidRPr="0000449E" w:rsidRDefault="001703E4" w:rsidP="007D340D">
      <w:pPr>
        <w:pStyle w:val="metin"/>
        <w:spacing w:before="0" w:beforeAutospacing="0" w:after="0" w:afterAutospacing="0"/>
        <w:contextualSpacing/>
        <w:jc w:val="both"/>
        <w:rPr>
          <w:b/>
          <w:color w:val="000000" w:themeColor="text1"/>
        </w:rPr>
      </w:pPr>
      <w:r w:rsidRPr="0000449E">
        <w:rPr>
          <w:b/>
          <w:color w:val="000000" w:themeColor="text1"/>
        </w:rPr>
        <w:t>Madde 3</w:t>
      </w:r>
      <w:r w:rsidR="0045138E" w:rsidRPr="0000449E">
        <w:rPr>
          <w:b/>
          <w:color w:val="000000" w:themeColor="text1"/>
        </w:rPr>
        <w:t>5</w:t>
      </w:r>
      <w:r w:rsidRPr="0000449E">
        <w:rPr>
          <w:b/>
          <w:color w:val="000000" w:themeColor="text1"/>
        </w:rPr>
        <w:t xml:space="preserve">-) </w:t>
      </w:r>
      <w:r w:rsidRPr="0000449E">
        <w:rPr>
          <w:b/>
          <w:bCs/>
          <w:color w:val="000000" w:themeColor="text1"/>
        </w:rPr>
        <w:t>Defterlerin tasdiki</w:t>
      </w:r>
      <w:r w:rsidRPr="0000449E">
        <w:rPr>
          <w:b/>
          <w:color w:val="000000" w:themeColor="text1"/>
        </w:rPr>
        <w:t>:</w:t>
      </w:r>
    </w:p>
    <w:p w:rsidR="001703E4" w:rsidRPr="0000449E" w:rsidRDefault="001703E4" w:rsidP="007D340D">
      <w:pPr>
        <w:pStyle w:val="metin"/>
        <w:numPr>
          <w:ilvl w:val="0"/>
          <w:numId w:val="30"/>
        </w:numPr>
        <w:spacing w:before="0" w:beforeAutospacing="0" w:after="0" w:afterAutospacing="0"/>
        <w:ind w:left="709"/>
        <w:contextualSpacing/>
        <w:jc w:val="both"/>
        <w:rPr>
          <w:color w:val="000000" w:themeColor="text1"/>
        </w:rPr>
      </w:pPr>
      <w:bookmarkStart w:id="16" w:name="_Hlk120353324"/>
      <w:r w:rsidRPr="0000449E">
        <w:rPr>
          <w:rFonts w:eastAsia="Calibri"/>
          <w:color w:val="000000" w:themeColor="text1"/>
          <w:lang w:eastAsia="en-US"/>
        </w:rPr>
        <w:t>Federasyon</w:t>
      </w:r>
      <w:r w:rsidRPr="0000449E">
        <w:rPr>
          <w:color w:val="000000" w:themeColor="text1"/>
        </w:rPr>
        <w:t xml:space="preserve"> bu tüzükte geçen ticari defterlerini, 213 sayılı Kanun ile 6102 sayılı Kanunun ilgili hükümlerine göre tasdik ettirirler.</w:t>
      </w:r>
    </w:p>
    <w:p w:rsidR="001703E4" w:rsidRPr="0000449E" w:rsidRDefault="001703E4" w:rsidP="007D340D">
      <w:pPr>
        <w:pStyle w:val="metin"/>
        <w:numPr>
          <w:ilvl w:val="0"/>
          <w:numId w:val="30"/>
        </w:numPr>
        <w:spacing w:before="0" w:beforeAutospacing="0" w:after="0" w:afterAutospacing="0"/>
        <w:ind w:left="709"/>
        <w:contextualSpacing/>
        <w:jc w:val="both"/>
        <w:rPr>
          <w:color w:val="000000" w:themeColor="text1"/>
        </w:rPr>
      </w:pPr>
      <w:r w:rsidRPr="0000449E">
        <w:rPr>
          <w:color w:val="000000" w:themeColor="text1"/>
        </w:rPr>
        <w:t>Elektronik ortamda tutulacak defterler hariç olmak üzere, bu tüzükte yazılı diğer defterler ise kullanılmaya başlanmadan önce İl müdürlüğüne veya notere tasdik ettirilir. Bu defterlerin kullanılmasına sayfaları bitene kadar devam edilir ve defterlerin ara tasdiki yapılmaz.</w:t>
      </w:r>
    </w:p>
    <w:bookmarkEnd w:id="16"/>
    <w:p w:rsidR="001703E4" w:rsidRPr="0000449E" w:rsidRDefault="001703E4" w:rsidP="007D340D">
      <w:pPr>
        <w:pStyle w:val="metin"/>
        <w:spacing w:before="0" w:beforeAutospacing="0" w:after="0" w:afterAutospacing="0"/>
        <w:contextualSpacing/>
        <w:jc w:val="both"/>
        <w:rPr>
          <w:color w:val="000000" w:themeColor="text1"/>
        </w:rPr>
      </w:pPr>
    </w:p>
    <w:p w:rsidR="001703E4" w:rsidRPr="0000449E" w:rsidRDefault="001703E4" w:rsidP="007D340D">
      <w:pPr>
        <w:pStyle w:val="AralkYok"/>
        <w:contextualSpacing/>
        <w:jc w:val="both"/>
        <w:rPr>
          <w:color w:val="000000" w:themeColor="text1"/>
        </w:rPr>
      </w:pPr>
      <w:r w:rsidRPr="0000449E">
        <w:rPr>
          <w:b/>
          <w:color w:val="000000" w:themeColor="text1"/>
        </w:rPr>
        <w:t>Madde 3</w:t>
      </w:r>
      <w:r w:rsidR="0045138E" w:rsidRPr="0000449E">
        <w:rPr>
          <w:b/>
          <w:color w:val="000000" w:themeColor="text1"/>
        </w:rPr>
        <w:t>6</w:t>
      </w:r>
      <w:r w:rsidRPr="0000449E">
        <w:rPr>
          <w:b/>
          <w:color w:val="000000" w:themeColor="text1"/>
        </w:rPr>
        <w:t xml:space="preserve">-) </w:t>
      </w:r>
      <w:r w:rsidRPr="0000449E">
        <w:rPr>
          <w:b/>
          <w:bCs/>
          <w:color w:val="000000" w:themeColor="text1"/>
        </w:rPr>
        <w:t>Kayıt usulü ve zamanı</w:t>
      </w:r>
      <w:r w:rsidRPr="0000449E">
        <w:rPr>
          <w:b/>
          <w:color w:val="000000" w:themeColor="text1"/>
        </w:rPr>
        <w:t>:</w:t>
      </w:r>
    </w:p>
    <w:p w:rsidR="001703E4" w:rsidRPr="0000449E" w:rsidRDefault="001703E4" w:rsidP="007D340D">
      <w:pPr>
        <w:pStyle w:val="AralkYok"/>
        <w:numPr>
          <w:ilvl w:val="0"/>
          <w:numId w:val="21"/>
        </w:numPr>
        <w:ind w:left="709"/>
        <w:contextualSpacing/>
        <w:jc w:val="both"/>
        <w:rPr>
          <w:color w:val="000000" w:themeColor="text1"/>
        </w:rPr>
      </w:pPr>
      <w:r w:rsidRPr="0000449E">
        <w:rPr>
          <w:color w:val="000000" w:themeColor="text1"/>
        </w:rPr>
        <w:t xml:space="preserve">Defterlere yazımlar ve diğer gerekli kayıtlar, eksiksiz, doğru, zamanında ve düzenli olarak yapılır. Bir yazım veya kayıt, önceki içeriği belirlenemeyecek şekilde çizilemez ve değiştirilemez. Kayıt sırasında mı yoksa daha sonra mı yapıldığı anlaşılmayan değişiklikler yapılamaz. </w:t>
      </w:r>
    </w:p>
    <w:p w:rsidR="001703E4" w:rsidRPr="0000449E" w:rsidRDefault="001703E4" w:rsidP="007D340D">
      <w:pPr>
        <w:pStyle w:val="AralkYok"/>
        <w:numPr>
          <w:ilvl w:val="0"/>
          <w:numId w:val="21"/>
        </w:numPr>
        <w:ind w:left="709"/>
        <w:contextualSpacing/>
        <w:jc w:val="both"/>
        <w:rPr>
          <w:color w:val="000000" w:themeColor="text1"/>
        </w:rPr>
      </w:pPr>
      <w:r w:rsidRPr="0000449E">
        <w:rPr>
          <w:color w:val="000000" w:themeColor="text1"/>
        </w:rPr>
        <w:t>Karar defterinin sayfa sonunda imza için bırakılan bölümü hariç defterlerin satırları, çizilmeksizin boş bırakılamaz ve atlanamaz. Ciltli defterlerde, defter sayfaları ciltten koparılamaz. Tasdikli form veya sürekli form yapraklarının sırası bozulamaz ve bunlar yırtılamaz.</w:t>
      </w:r>
    </w:p>
    <w:p w:rsidR="001703E4" w:rsidRPr="0000449E" w:rsidRDefault="001703E4" w:rsidP="007D340D">
      <w:pPr>
        <w:pStyle w:val="AralkYok"/>
        <w:numPr>
          <w:ilvl w:val="0"/>
          <w:numId w:val="21"/>
        </w:numPr>
        <w:ind w:left="709"/>
        <w:contextualSpacing/>
        <w:jc w:val="both"/>
        <w:rPr>
          <w:color w:val="000000" w:themeColor="text1"/>
        </w:rPr>
      </w:pPr>
      <w:r w:rsidRPr="0000449E">
        <w:rPr>
          <w:color w:val="000000" w:themeColor="text1"/>
        </w:rPr>
        <w:t>Federasyona ait belgeler, kaydedildikleri defterdeki kayıt sırasına uygun olarak numaralandırılır ve dosyalanarak saklanır.</w:t>
      </w:r>
    </w:p>
    <w:p w:rsidR="001703E4" w:rsidRPr="0000449E" w:rsidRDefault="001703E4" w:rsidP="007D340D">
      <w:pPr>
        <w:pStyle w:val="AralkYok"/>
        <w:numPr>
          <w:ilvl w:val="0"/>
          <w:numId w:val="21"/>
        </w:numPr>
        <w:ind w:left="709"/>
        <w:contextualSpacing/>
        <w:jc w:val="both"/>
        <w:rPr>
          <w:color w:val="000000" w:themeColor="text1"/>
        </w:rPr>
      </w:pPr>
      <w:r w:rsidRPr="0000449E">
        <w:rPr>
          <w:color w:val="000000" w:themeColor="text1"/>
        </w:rPr>
        <w:t xml:space="preserve">İşlemler, defterlere günlük olarak kaydedilir. Ancak; işlemlerin, işin hacmine ve gereklerine uygun olarak muhasebe düzeni ve güvenliğini bozmayacak bir süre içinde kaydedilmesi şarttır. Bu gibi kayıtlar on </w:t>
      </w:r>
      <w:r w:rsidR="00E308BD" w:rsidRPr="0000449E">
        <w:rPr>
          <w:color w:val="000000" w:themeColor="text1"/>
        </w:rPr>
        <w:t xml:space="preserve">(10) </w:t>
      </w:r>
      <w:r w:rsidRPr="0000449E">
        <w:rPr>
          <w:color w:val="000000" w:themeColor="text1"/>
        </w:rPr>
        <w:t>günden fazla geciktiril</w:t>
      </w:r>
      <w:r w:rsidR="00E308BD" w:rsidRPr="0000449E">
        <w:rPr>
          <w:color w:val="000000" w:themeColor="text1"/>
        </w:rPr>
        <w:t>e</w:t>
      </w:r>
      <w:r w:rsidRPr="0000449E">
        <w:rPr>
          <w:color w:val="000000" w:themeColor="text1"/>
        </w:rPr>
        <w:t xml:space="preserve">mez. Federasyon defterlerinin denetim amacıyla istenmesi halinde, </w:t>
      </w:r>
      <w:proofErr w:type="spellStart"/>
      <w:r w:rsidRPr="0000449E">
        <w:rPr>
          <w:color w:val="000000" w:themeColor="text1"/>
        </w:rPr>
        <w:t>kırkbeş</w:t>
      </w:r>
      <w:proofErr w:type="spellEnd"/>
      <w:r w:rsidR="009A31AE" w:rsidRPr="0000449E">
        <w:rPr>
          <w:color w:val="000000" w:themeColor="text1"/>
        </w:rPr>
        <w:t xml:space="preserve"> </w:t>
      </w:r>
      <w:r w:rsidRPr="0000449E">
        <w:rPr>
          <w:color w:val="000000" w:themeColor="text1"/>
        </w:rPr>
        <w:t>(45) günlük sürenin dolması beklenmeden kayıtların işlenmesi zorunludur.</w:t>
      </w:r>
    </w:p>
    <w:p w:rsidR="009E4F16" w:rsidRPr="0000449E" w:rsidRDefault="009E4F16" w:rsidP="007D340D">
      <w:pPr>
        <w:jc w:val="both"/>
        <w:rPr>
          <w:b/>
          <w:color w:val="000000" w:themeColor="text1"/>
        </w:rPr>
      </w:pPr>
    </w:p>
    <w:p w:rsidR="001703E4" w:rsidRPr="0000449E" w:rsidRDefault="001703E4" w:rsidP="007D340D">
      <w:pPr>
        <w:jc w:val="both"/>
        <w:rPr>
          <w:b/>
          <w:color w:val="000000" w:themeColor="text1"/>
        </w:rPr>
      </w:pPr>
      <w:r w:rsidRPr="0000449E">
        <w:rPr>
          <w:b/>
          <w:color w:val="000000" w:themeColor="text1"/>
        </w:rPr>
        <w:t>Madde 3</w:t>
      </w:r>
      <w:r w:rsidR="0045138E" w:rsidRPr="0000449E">
        <w:rPr>
          <w:b/>
          <w:color w:val="000000" w:themeColor="text1"/>
        </w:rPr>
        <w:t>7</w:t>
      </w:r>
      <w:r w:rsidRPr="0000449E">
        <w:rPr>
          <w:b/>
          <w:color w:val="000000" w:themeColor="text1"/>
        </w:rPr>
        <w:t>-) Harcama Yetkilisi, Harcama Talimatı ve Sorumluluk ile Gerçekleştirme Görevlileri:</w:t>
      </w:r>
    </w:p>
    <w:p w:rsidR="001703E4" w:rsidRPr="0000449E" w:rsidRDefault="001703E4" w:rsidP="007D340D">
      <w:pPr>
        <w:pStyle w:val="ListeParagraf"/>
        <w:numPr>
          <w:ilvl w:val="0"/>
          <w:numId w:val="33"/>
        </w:numPr>
        <w:ind w:left="709"/>
        <w:jc w:val="both"/>
        <w:rPr>
          <w:color w:val="000000" w:themeColor="text1"/>
        </w:rPr>
      </w:pPr>
      <w:r w:rsidRPr="0000449E">
        <w:rPr>
          <w:color w:val="000000" w:themeColor="text1"/>
        </w:rPr>
        <w:t xml:space="preserve">Yönetim kurulunca yetkilendirilmiş yönetim kurulu üyesi harcama yetkilisidir. </w:t>
      </w:r>
    </w:p>
    <w:p w:rsidR="001703E4" w:rsidRPr="0000449E" w:rsidRDefault="001703E4" w:rsidP="007D340D">
      <w:pPr>
        <w:pStyle w:val="ListeParagraf"/>
        <w:numPr>
          <w:ilvl w:val="0"/>
          <w:numId w:val="33"/>
        </w:numPr>
        <w:ind w:left="709"/>
        <w:jc w:val="both"/>
        <w:rPr>
          <w:color w:val="000000" w:themeColor="text1"/>
        </w:rPr>
      </w:pPr>
      <w:r w:rsidRPr="0000449E">
        <w:rPr>
          <w:color w:val="000000" w:themeColor="text1"/>
        </w:rPr>
        <w:t>Harcama yetkilisi yönetim kurulu yetkisine göre harcama talimatını yazılı veya sözlü olarak verebilir. Bu harcamayı bütçe olanaklarına göre yapmaktan sorumludur.</w:t>
      </w:r>
    </w:p>
    <w:p w:rsidR="001703E4" w:rsidRPr="0000449E" w:rsidRDefault="001703E4" w:rsidP="007D340D">
      <w:pPr>
        <w:pStyle w:val="ListeParagraf"/>
        <w:numPr>
          <w:ilvl w:val="0"/>
          <w:numId w:val="33"/>
        </w:numPr>
        <w:ind w:left="709"/>
        <w:jc w:val="both"/>
        <w:rPr>
          <w:color w:val="000000" w:themeColor="text1"/>
        </w:rPr>
      </w:pPr>
      <w:r w:rsidRPr="0000449E">
        <w:rPr>
          <w:color w:val="000000" w:themeColor="text1"/>
        </w:rPr>
        <w:t>Gerçekleştirme görevlileri, Yönetim Kurulu tarafından belirlenir. Yapılacak giderler ile tahsil edilecek gelirler, gerçekleştirme görevlileri tarafından "ödenebilir" ve "tahsil edilebilir" duruma getirilir</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3</w:t>
      </w:r>
      <w:r w:rsidR="0045138E" w:rsidRPr="0000449E">
        <w:rPr>
          <w:b/>
          <w:color w:val="000000" w:themeColor="text1"/>
        </w:rPr>
        <w:t>8</w:t>
      </w:r>
      <w:r w:rsidRPr="0000449E">
        <w:rPr>
          <w:b/>
          <w:color w:val="000000" w:themeColor="text1"/>
        </w:rPr>
        <w:t>-) Gelir ve Giderde Usul:</w:t>
      </w:r>
    </w:p>
    <w:p w:rsidR="001703E4" w:rsidRPr="0000449E" w:rsidRDefault="001703E4" w:rsidP="007D340D">
      <w:pPr>
        <w:pStyle w:val="AralkYok"/>
        <w:numPr>
          <w:ilvl w:val="0"/>
          <w:numId w:val="4"/>
        </w:numPr>
        <w:ind w:left="709"/>
        <w:contextualSpacing/>
        <w:jc w:val="both"/>
        <w:rPr>
          <w:color w:val="000000" w:themeColor="text1"/>
        </w:rPr>
      </w:pPr>
      <w:r w:rsidRPr="0000449E">
        <w:rPr>
          <w:color w:val="000000" w:themeColor="text1"/>
        </w:rPr>
        <w:t>Federasyonun gelirleri, alındı belgesi ile tahsil edilir. Federasyonun gelirlerinin bankalar aracılığı ile tahsili halinde banka tarafından düzenlenen dekont veya hesap özeti gibi belgeler alındı belgesi yerine geçer.</w:t>
      </w:r>
    </w:p>
    <w:p w:rsidR="001703E4" w:rsidRPr="0000449E" w:rsidRDefault="001703E4" w:rsidP="007D340D">
      <w:pPr>
        <w:pStyle w:val="AralkYok"/>
        <w:numPr>
          <w:ilvl w:val="0"/>
          <w:numId w:val="4"/>
        </w:numPr>
        <w:ind w:left="709"/>
        <w:contextualSpacing/>
        <w:jc w:val="both"/>
        <w:rPr>
          <w:color w:val="000000" w:themeColor="text1"/>
        </w:rPr>
      </w:pPr>
      <w:r w:rsidRPr="0000449E">
        <w:rPr>
          <w:color w:val="000000" w:themeColor="text1"/>
        </w:rPr>
        <w:t xml:space="preserve">Federasyon adına gelir tahsil etmekle yetkili olan kişiler, tahsil ettikleri paraları </w:t>
      </w:r>
      <w:proofErr w:type="spellStart"/>
      <w:r w:rsidRPr="0000449E">
        <w:rPr>
          <w:color w:val="000000" w:themeColor="text1"/>
        </w:rPr>
        <w:t>onbeş</w:t>
      </w:r>
      <w:proofErr w:type="spellEnd"/>
      <w:r w:rsidR="009A31AE" w:rsidRPr="0000449E">
        <w:rPr>
          <w:color w:val="000000" w:themeColor="text1"/>
        </w:rPr>
        <w:t xml:space="preserve"> </w:t>
      </w:r>
      <w:r w:rsidRPr="0000449E">
        <w:rPr>
          <w:color w:val="000000" w:themeColor="text1"/>
        </w:rPr>
        <w:t>(15) iş günü içerisinde federasyonun banka hesabına yatırırlar. Ancak tahsilatı 213 sayılı Kanunun ilgili hükümlerince bankalar ile finansal kuruluşlar veya Posta ve Telgraf Teşkilatı Anonim Şirketi aracılığıyla yapılması zorunlu ödeme tutarını geçenler en geç iki</w:t>
      </w:r>
      <w:r w:rsidR="009A31AE" w:rsidRPr="0000449E">
        <w:rPr>
          <w:color w:val="000000" w:themeColor="text1"/>
        </w:rPr>
        <w:t xml:space="preserve"> </w:t>
      </w:r>
      <w:r w:rsidRPr="0000449E">
        <w:rPr>
          <w:color w:val="000000" w:themeColor="text1"/>
        </w:rPr>
        <w:t>(2) iş günü içinde federasyonun banka hesabına yatırılır.</w:t>
      </w:r>
    </w:p>
    <w:p w:rsidR="001703E4" w:rsidRPr="0000449E" w:rsidRDefault="001703E4" w:rsidP="007D340D">
      <w:pPr>
        <w:pStyle w:val="AralkYok"/>
        <w:numPr>
          <w:ilvl w:val="0"/>
          <w:numId w:val="4"/>
        </w:numPr>
        <w:ind w:left="709"/>
        <w:contextualSpacing/>
        <w:jc w:val="both"/>
        <w:rPr>
          <w:color w:val="000000" w:themeColor="text1"/>
        </w:rPr>
      </w:pPr>
      <w:r w:rsidRPr="0000449E">
        <w:rPr>
          <w:color w:val="000000" w:themeColor="text1"/>
        </w:rPr>
        <w:t xml:space="preserve">Federasyonun kasasında bulundurulabilecek para miktarı güncel ihtiyaçlar dikkate alınarak yönetim kurulunca belirlenebilir. </w:t>
      </w:r>
    </w:p>
    <w:p w:rsidR="001703E4" w:rsidRPr="0000449E" w:rsidRDefault="001703E4" w:rsidP="007D340D">
      <w:pPr>
        <w:pStyle w:val="AralkYok"/>
        <w:numPr>
          <w:ilvl w:val="0"/>
          <w:numId w:val="4"/>
        </w:numPr>
        <w:ind w:left="709"/>
        <w:contextualSpacing/>
        <w:jc w:val="both"/>
        <w:rPr>
          <w:color w:val="000000" w:themeColor="text1"/>
        </w:rPr>
      </w:pPr>
      <w:r w:rsidRPr="0000449E">
        <w:rPr>
          <w:color w:val="000000" w:themeColor="text1"/>
        </w:rPr>
        <w:t xml:space="preserve">Federasyonun giderleri ise fatura, perakende satış fişi, serbest meslek makbuzu gibi harcama belgeleri ile yapılır. Ancak 31/12/1960 tarihli ve 193 sayılı </w:t>
      </w:r>
      <w:r w:rsidR="0045138E" w:rsidRPr="0000449E">
        <w:rPr>
          <w:color w:val="000000" w:themeColor="text1"/>
        </w:rPr>
        <w:t>Gelir Vergisi Kanunu’nun</w:t>
      </w:r>
      <w:r w:rsidRPr="0000449E">
        <w:rPr>
          <w:color w:val="000000" w:themeColor="text1"/>
        </w:rPr>
        <w:t xml:space="preserve"> </w:t>
      </w:r>
      <w:r w:rsidR="0045138E" w:rsidRPr="0000449E">
        <w:rPr>
          <w:color w:val="000000" w:themeColor="text1"/>
        </w:rPr>
        <w:t>94’üncü</w:t>
      </w:r>
      <w:r w:rsidRPr="0000449E">
        <w:rPr>
          <w:color w:val="000000" w:themeColor="text1"/>
        </w:rPr>
        <w:t xml:space="preserve"> maddesi kapsamında bulunan ödemeler için 213 sayılı Kanun hükümlerine göre gider pusulası düzenlenir. Bu kapsamda da bulunmayan ödemeler için Gider Makbuzu veya banka dekontu gibi belgeler harcama belgesi olarak kullanılır.</w:t>
      </w:r>
    </w:p>
    <w:p w:rsidR="001703E4" w:rsidRPr="0000449E" w:rsidRDefault="001703E4" w:rsidP="007D340D">
      <w:pPr>
        <w:pStyle w:val="AralkYok"/>
        <w:numPr>
          <w:ilvl w:val="0"/>
          <w:numId w:val="4"/>
        </w:numPr>
        <w:ind w:left="709"/>
        <w:contextualSpacing/>
        <w:jc w:val="both"/>
        <w:rPr>
          <w:color w:val="000000" w:themeColor="text1"/>
        </w:rPr>
      </w:pPr>
      <w:r w:rsidRPr="0000449E">
        <w:rPr>
          <w:color w:val="000000" w:themeColor="text1"/>
        </w:rPr>
        <w:t>Federasyon adına veya hesabına yapılan tüm ödeme veya </w:t>
      </w:r>
      <w:r w:rsidRPr="0000449E">
        <w:rPr>
          <w:rStyle w:val="grame"/>
          <w:color w:val="000000" w:themeColor="text1"/>
        </w:rPr>
        <w:t>tahsilatın</w:t>
      </w:r>
      <w:r w:rsidRPr="0000449E">
        <w:rPr>
          <w:color w:val="000000" w:themeColor="text1"/>
        </w:rPr>
        <w:t> kulübün defter ve kayıtlarında gösterilmesi gereklidir.</w:t>
      </w:r>
    </w:p>
    <w:p w:rsidR="001703E4" w:rsidRPr="0000449E" w:rsidRDefault="001703E4" w:rsidP="007D340D">
      <w:pPr>
        <w:numPr>
          <w:ilvl w:val="0"/>
          <w:numId w:val="4"/>
        </w:numPr>
        <w:ind w:left="709"/>
        <w:contextualSpacing/>
        <w:jc w:val="both"/>
        <w:rPr>
          <w:color w:val="000000" w:themeColor="text1"/>
        </w:rPr>
      </w:pPr>
      <w:r w:rsidRPr="0000449E">
        <w:rPr>
          <w:color w:val="000000" w:themeColor="text1"/>
        </w:rPr>
        <w:t>Federasyon tarafından kişi, kurum veya kuruluşlara yapılacak bedelsiz mal ve hizmet teslimleri Ayni Yardım Teslim Belgesi ile yapılır. Kişi, kurum veya kuruluşlar tarafından federasyona yapılacak bedelsiz mal ve hizmet teslimleri ise Ayni Bağış Alındı Belgesi ile kabul edilir.</w:t>
      </w:r>
    </w:p>
    <w:p w:rsidR="001703E4" w:rsidRPr="0000449E" w:rsidRDefault="001703E4" w:rsidP="007D340D">
      <w:pPr>
        <w:contextualSpacing/>
        <w:jc w:val="both"/>
        <w:rPr>
          <w:color w:val="000000" w:themeColor="text1"/>
        </w:rPr>
      </w:pPr>
    </w:p>
    <w:p w:rsidR="00F75E13" w:rsidRPr="0000449E" w:rsidRDefault="00F75E13" w:rsidP="007D340D">
      <w:pPr>
        <w:contextualSpacing/>
        <w:jc w:val="both"/>
        <w:rPr>
          <w:b/>
          <w:color w:val="000000" w:themeColor="text1"/>
        </w:rPr>
      </w:pPr>
    </w:p>
    <w:p w:rsidR="001703E4" w:rsidRPr="0000449E" w:rsidRDefault="001703E4" w:rsidP="007D340D">
      <w:pPr>
        <w:contextualSpacing/>
        <w:jc w:val="both"/>
        <w:rPr>
          <w:color w:val="000000" w:themeColor="text1"/>
        </w:rPr>
      </w:pPr>
      <w:r w:rsidRPr="0000449E">
        <w:rPr>
          <w:b/>
          <w:color w:val="000000" w:themeColor="text1"/>
        </w:rPr>
        <w:t>Madde 3</w:t>
      </w:r>
      <w:r w:rsidR="0045138E" w:rsidRPr="0000449E">
        <w:rPr>
          <w:b/>
          <w:color w:val="000000" w:themeColor="text1"/>
        </w:rPr>
        <w:t>9</w:t>
      </w:r>
      <w:r w:rsidRPr="0000449E">
        <w:rPr>
          <w:b/>
          <w:color w:val="000000" w:themeColor="text1"/>
        </w:rPr>
        <w:t xml:space="preserve">-) </w:t>
      </w:r>
      <w:r w:rsidRPr="0000449E">
        <w:rPr>
          <w:b/>
          <w:bCs/>
          <w:color w:val="000000" w:themeColor="text1"/>
        </w:rPr>
        <w:t xml:space="preserve">Alındı </w:t>
      </w:r>
      <w:r w:rsidR="00F75E13" w:rsidRPr="0000449E">
        <w:rPr>
          <w:b/>
          <w:bCs/>
          <w:color w:val="000000" w:themeColor="text1"/>
        </w:rPr>
        <w:t>Belgelerinin Biçimi, Bastırılması, Kontrolü</w:t>
      </w:r>
      <w:r w:rsidR="00F75E13" w:rsidRPr="0000449E">
        <w:rPr>
          <w:color w:val="000000" w:themeColor="text1"/>
        </w:rPr>
        <w:t xml:space="preserve">, </w:t>
      </w:r>
      <w:r w:rsidR="00F75E13" w:rsidRPr="0000449E">
        <w:rPr>
          <w:b/>
          <w:bCs/>
          <w:color w:val="000000" w:themeColor="text1"/>
        </w:rPr>
        <w:t>Saklanması ve Kullanımı</w:t>
      </w:r>
      <w:r w:rsidR="00F75E13" w:rsidRPr="0000449E">
        <w:rPr>
          <w:b/>
          <w:color w:val="000000" w:themeColor="text1"/>
        </w:rPr>
        <w:t>:</w:t>
      </w:r>
    </w:p>
    <w:p w:rsidR="001703E4" w:rsidRPr="0000449E" w:rsidRDefault="001703E4" w:rsidP="007D340D">
      <w:pPr>
        <w:numPr>
          <w:ilvl w:val="0"/>
          <w:numId w:val="2"/>
        </w:numPr>
        <w:ind w:left="709"/>
        <w:contextualSpacing/>
        <w:jc w:val="both"/>
        <w:rPr>
          <w:color w:val="000000" w:themeColor="text1"/>
        </w:rPr>
      </w:pPr>
      <w:r w:rsidRPr="0000449E">
        <w:rPr>
          <w:color w:val="000000" w:themeColor="text1"/>
        </w:rPr>
        <w:t>Alındı belgeleri müteselsil seri ve sıra numarası taşıyan kendinden karbonlu elli</w:t>
      </w:r>
      <w:r w:rsidR="009736EE" w:rsidRPr="0000449E">
        <w:rPr>
          <w:color w:val="000000" w:themeColor="text1"/>
        </w:rPr>
        <w:t xml:space="preserve"> </w:t>
      </w:r>
      <w:r w:rsidR="001A13DF" w:rsidRPr="0000449E">
        <w:rPr>
          <w:color w:val="000000" w:themeColor="text1"/>
        </w:rPr>
        <w:t>(50)</w:t>
      </w:r>
      <w:r w:rsidRPr="0000449E">
        <w:rPr>
          <w:color w:val="000000" w:themeColor="text1"/>
        </w:rPr>
        <w:t xml:space="preserve"> asıl ve elli</w:t>
      </w:r>
      <w:r w:rsidR="009736EE" w:rsidRPr="0000449E">
        <w:rPr>
          <w:color w:val="000000" w:themeColor="text1"/>
        </w:rPr>
        <w:t xml:space="preserve"> </w:t>
      </w:r>
      <w:r w:rsidR="001A13DF" w:rsidRPr="0000449E">
        <w:rPr>
          <w:color w:val="000000" w:themeColor="text1"/>
        </w:rPr>
        <w:t xml:space="preserve">(50) </w:t>
      </w:r>
      <w:r w:rsidRPr="0000449E">
        <w:rPr>
          <w:color w:val="000000" w:themeColor="text1"/>
        </w:rPr>
        <w:t xml:space="preserve">koçan yaprağından meydana gelen ciltler şeklinde yönetim kurulu kararıyla bastırılır. </w:t>
      </w:r>
    </w:p>
    <w:p w:rsidR="001703E4" w:rsidRPr="0000449E" w:rsidRDefault="001703E4" w:rsidP="007D340D">
      <w:pPr>
        <w:numPr>
          <w:ilvl w:val="0"/>
          <w:numId w:val="2"/>
        </w:numPr>
        <w:ind w:left="709"/>
        <w:contextualSpacing/>
        <w:jc w:val="both"/>
        <w:rPr>
          <w:color w:val="000000" w:themeColor="text1"/>
        </w:rPr>
      </w:pPr>
      <w:r w:rsidRPr="0000449E">
        <w:rPr>
          <w:color w:val="000000" w:themeColor="text1"/>
        </w:rPr>
        <w:t xml:space="preserve">Bastırılan alındı belgelerinin seri ve sıra numaraları ile diğer baskı işlerinde kusur bulunup bulunmadığı, federasyon yöneticisi tarafından kontrol edilir. Kontrolde hatalı olduğu ortaya çıkan cilt veya formlar geri verilerek aynı miktarda yenisi bastırılır. </w:t>
      </w:r>
    </w:p>
    <w:p w:rsidR="001703E4" w:rsidRPr="0000449E" w:rsidRDefault="001703E4" w:rsidP="007D340D">
      <w:pPr>
        <w:numPr>
          <w:ilvl w:val="0"/>
          <w:numId w:val="2"/>
        </w:numPr>
        <w:ind w:left="709"/>
        <w:contextualSpacing/>
        <w:jc w:val="both"/>
        <w:rPr>
          <w:color w:val="000000" w:themeColor="text1"/>
        </w:rPr>
      </w:pPr>
      <w:r w:rsidRPr="0000449E">
        <w:rPr>
          <w:color w:val="000000" w:themeColor="text1"/>
        </w:rPr>
        <w:t>Alındı belgeleri, matbaadan federasyon yöneticisi tarafından bir tutanak ile teslim alınır.</w:t>
      </w:r>
    </w:p>
    <w:p w:rsidR="001703E4" w:rsidRPr="0000449E" w:rsidRDefault="001703E4" w:rsidP="007D340D">
      <w:pPr>
        <w:numPr>
          <w:ilvl w:val="0"/>
          <w:numId w:val="2"/>
        </w:numPr>
        <w:ind w:left="709"/>
        <w:contextualSpacing/>
        <w:jc w:val="both"/>
        <w:rPr>
          <w:color w:val="000000" w:themeColor="text1"/>
        </w:rPr>
      </w:pPr>
      <w:r w:rsidRPr="0000449E">
        <w:rPr>
          <w:color w:val="000000" w:themeColor="text1"/>
        </w:rPr>
        <w:t xml:space="preserve">Federasyon yöneticisi bu alındı belgelerinin federasyon adına para toplamaya yetkili kişilere tesliminden, boş ve kullanılmış alındı belgelerinin usulüne uygun şekilde saklanması için gerekli tedbirlerin alınmasından sorumludur. </w:t>
      </w:r>
    </w:p>
    <w:p w:rsidR="001703E4" w:rsidRPr="0000449E" w:rsidRDefault="001703E4" w:rsidP="007D340D">
      <w:pPr>
        <w:numPr>
          <w:ilvl w:val="0"/>
          <w:numId w:val="2"/>
        </w:numPr>
        <w:ind w:left="709"/>
        <w:contextualSpacing/>
        <w:jc w:val="both"/>
        <w:rPr>
          <w:color w:val="000000" w:themeColor="text1"/>
        </w:rPr>
      </w:pPr>
      <w:r w:rsidRPr="0000449E">
        <w:rPr>
          <w:color w:val="000000" w:themeColor="text1"/>
        </w:rPr>
        <w:t xml:space="preserve">Alındı belgelerinin görevliler arasında devir teslimi tutanakla yapılır. </w:t>
      </w:r>
    </w:p>
    <w:p w:rsidR="001703E4" w:rsidRPr="0000449E" w:rsidRDefault="001703E4" w:rsidP="007D340D">
      <w:pPr>
        <w:pStyle w:val="AralkYok"/>
        <w:numPr>
          <w:ilvl w:val="0"/>
          <w:numId w:val="2"/>
        </w:numPr>
        <w:ind w:left="709"/>
        <w:contextualSpacing/>
        <w:jc w:val="both"/>
        <w:rPr>
          <w:color w:val="000000" w:themeColor="text1"/>
        </w:rPr>
      </w:pPr>
      <w:r w:rsidRPr="0000449E">
        <w:rPr>
          <w:color w:val="000000" w:themeColor="text1"/>
        </w:rPr>
        <w:t>Tamamı kullanılmadığı halde herhangi bir nedenle iade edilen alındı belgelerinin kullanılmayan yaprakları tespit edilerek kulüp adına para toplamaya yetkili kişiler ve federasyon yöneticisi tarafından tutanak altına alınır.  Bu şekilde iade edilen alındı belgesi ciltleri, gelir tahsil edecek başka bir kişiye verilebilir veya yaprakları üzerine büyük harflerle ve görünebilecek şekilde “İPTAL” yazılarak bir daha kullanılmaz.</w:t>
      </w:r>
    </w:p>
    <w:p w:rsidR="001703E4" w:rsidRPr="0000449E" w:rsidRDefault="001703E4" w:rsidP="007D340D">
      <w:pPr>
        <w:pStyle w:val="AralkYok"/>
        <w:numPr>
          <w:ilvl w:val="0"/>
          <w:numId w:val="2"/>
        </w:numPr>
        <w:ind w:left="709"/>
        <w:contextualSpacing/>
        <w:jc w:val="both"/>
        <w:rPr>
          <w:color w:val="000000" w:themeColor="text1"/>
        </w:rPr>
      </w:pPr>
      <w:r w:rsidRPr="0000449E">
        <w:rPr>
          <w:color w:val="000000" w:themeColor="text1"/>
        </w:rPr>
        <w:t>Alındı belgeleri, gelir tahsil etme görev ve yetkisine sahip bulunanlara imza karşılığı verilir ve kullanıldıktan sonra imza karşılığı geri alınır.</w:t>
      </w:r>
    </w:p>
    <w:p w:rsidR="001703E4" w:rsidRPr="0000449E" w:rsidRDefault="001703E4" w:rsidP="007D340D">
      <w:pPr>
        <w:pStyle w:val="AralkYok"/>
        <w:numPr>
          <w:ilvl w:val="0"/>
          <w:numId w:val="2"/>
        </w:numPr>
        <w:ind w:left="709"/>
        <w:contextualSpacing/>
        <w:jc w:val="both"/>
        <w:rPr>
          <w:color w:val="000000" w:themeColor="text1"/>
        </w:rPr>
      </w:pPr>
      <w:r w:rsidRPr="0000449E">
        <w:rPr>
          <w:color w:val="000000" w:themeColor="text1"/>
        </w:rPr>
        <w:t>Alındı belgeleri, sabit boyalı sert veya sivri uçlu tükenmez kalemle okunaklı bir biçimde silintisiz ve kazıntısız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rsidR="001703E4" w:rsidRPr="0000449E" w:rsidRDefault="001703E4" w:rsidP="007D340D">
      <w:pPr>
        <w:contextualSpacing/>
        <w:jc w:val="both"/>
        <w:rPr>
          <w:color w:val="000000" w:themeColor="text1"/>
        </w:rPr>
      </w:pPr>
    </w:p>
    <w:p w:rsidR="001703E4" w:rsidRPr="0000449E" w:rsidRDefault="001703E4" w:rsidP="007D340D">
      <w:pPr>
        <w:pStyle w:val="AralkYok"/>
        <w:contextualSpacing/>
        <w:jc w:val="both"/>
        <w:rPr>
          <w:b/>
          <w:bCs/>
          <w:color w:val="000000" w:themeColor="text1"/>
        </w:rPr>
      </w:pPr>
      <w:r w:rsidRPr="0000449E">
        <w:rPr>
          <w:b/>
          <w:color w:val="000000" w:themeColor="text1"/>
        </w:rPr>
        <w:t xml:space="preserve">Madde </w:t>
      </w:r>
      <w:r w:rsidR="0045138E" w:rsidRPr="0000449E">
        <w:rPr>
          <w:b/>
          <w:color w:val="000000" w:themeColor="text1"/>
        </w:rPr>
        <w:t>40</w:t>
      </w:r>
      <w:r w:rsidRPr="0000449E">
        <w:rPr>
          <w:b/>
          <w:color w:val="000000" w:themeColor="text1"/>
        </w:rPr>
        <w:t xml:space="preserve">-) </w:t>
      </w:r>
      <w:r w:rsidRPr="0000449E">
        <w:rPr>
          <w:b/>
          <w:bCs/>
          <w:color w:val="000000" w:themeColor="text1"/>
        </w:rPr>
        <w:t>Yetki belgesi</w:t>
      </w:r>
      <w:r w:rsidRPr="0000449E">
        <w:rPr>
          <w:b/>
          <w:color w:val="000000" w:themeColor="text1"/>
        </w:rPr>
        <w:t>:</w:t>
      </w:r>
    </w:p>
    <w:p w:rsidR="001703E4" w:rsidRPr="0000449E" w:rsidRDefault="001703E4" w:rsidP="007D340D">
      <w:pPr>
        <w:pStyle w:val="AralkYok"/>
        <w:numPr>
          <w:ilvl w:val="0"/>
          <w:numId w:val="3"/>
        </w:numPr>
        <w:ind w:left="709"/>
        <w:contextualSpacing/>
        <w:jc w:val="both"/>
        <w:rPr>
          <w:color w:val="000000" w:themeColor="text1"/>
        </w:rPr>
      </w:pPr>
      <w:r w:rsidRPr="0000449E">
        <w:rPr>
          <w:color w:val="000000" w:themeColor="text1"/>
        </w:rPr>
        <w:t>Federasyon adına gelir tahsil edecek kişi veya kişiler, yetki süresi de belirtilmek suretiyle, yönetim kurulu kararı ile tespit edilir. Gelir tahsil edecek kişilerin açık kimliği, imzası ve fotoğraflarını ihtiva eden Yetki Belgesi iki nüsha olarak düzenlenerek, Federasyon başkanınca onaylanır.</w:t>
      </w:r>
    </w:p>
    <w:p w:rsidR="001703E4" w:rsidRPr="0000449E" w:rsidRDefault="001703E4" w:rsidP="007D340D">
      <w:pPr>
        <w:pStyle w:val="AralkYok"/>
        <w:numPr>
          <w:ilvl w:val="0"/>
          <w:numId w:val="3"/>
        </w:numPr>
        <w:ind w:left="709"/>
        <w:contextualSpacing/>
        <w:jc w:val="both"/>
        <w:rPr>
          <w:color w:val="000000" w:themeColor="text1"/>
        </w:rPr>
      </w:pPr>
      <w:r w:rsidRPr="0000449E">
        <w:rPr>
          <w:color w:val="000000" w:themeColor="text1"/>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Federasyonun kendiliğinden sona erdiğinin tespit edilmesi veya feshedilmesi gibi hallerde, verilmiş olan yetki belgelerinin Federasyon yönetim kuruluna bir hafta içinde teslimi zorunludur. Ayrıca gelir toplama yetkisi yönetim kurulu kararı ile her zaman iptal edilebilir.</w:t>
      </w:r>
    </w:p>
    <w:p w:rsidR="001703E4" w:rsidRPr="0000449E" w:rsidRDefault="001703E4" w:rsidP="007D340D">
      <w:pPr>
        <w:contextualSpacing/>
        <w:jc w:val="both"/>
        <w:rPr>
          <w:color w:val="000000" w:themeColor="text1"/>
        </w:rPr>
      </w:pPr>
    </w:p>
    <w:p w:rsidR="001703E4" w:rsidRPr="0000449E" w:rsidRDefault="001703E4" w:rsidP="007D340D">
      <w:pPr>
        <w:pStyle w:val="AralkYok"/>
        <w:contextualSpacing/>
        <w:jc w:val="both"/>
        <w:rPr>
          <w:b/>
          <w:bCs/>
          <w:color w:val="000000" w:themeColor="text1"/>
        </w:rPr>
      </w:pPr>
      <w:r w:rsidRPr="0000449E">
        <w:rPr>
          <w:b/>
          <w:color w:val="000000" w:themeColor="text1"/>
        </w:rPr>
        <w:t xml:space="preserve">Madde </w:t>
      </w:r>
      <w:r w:rsidR="0045138E" w:rsidRPr="0000449E">
        <w:rPr>
          <w:b/>
          <w:color w:val="000000" w:themeColor="text1"/>
        </w:rPr>
        <w:t>41</w:t>
      </w:r>
      <w:r w:rsidRPr="0000449E">
        <w:rPr>
          <w:b/>
          <w:color w:val="000000" w:themeColor="text1"/>
        </w:rPr>
        <w:t xml:space="preserve">-) </w:t>
      </w:r>
      <w:r w:rsidRPr="0000449E">
        <w:rPr>
          <w:b/>
          <w:bCs/>
          <w:color w:val="000000" w:themeColor="text1"/>
        </w:rPr>
        <w:t>Defter ve belgelerin saklama süresi ile kaybolması</w:t>
      </w:r>
      <w:r w:rsidRPr="0000449E">
        <w:rPr>
          <w:b/>
          <w:color w:val="000000" w:themeColor="text1"/>
        </w:rPr>
        <w:t>:</w:t>
      </w:r>
    </w:p>
    <w:p w:rsidR="001703E4" w:rsidRPr="0000449E" w:rsidRDefault="001703E4" w:rsidP="007D340D">
      <w:pPr>
        <w:pStyle w:val="AralkYok"/>
        <w:numPr>
          <w:ilvl w:val="0"/>
          <w:numId w:val="1"/>
        </w:numPr>
        <w:ind w:left="709"/>
        <w:contextualSpacing/>
        <w:jc w:val="both"/>
        <w:rPr>
          <w:color w:val="000000" w:themeColor="text1"/>
        </w:rPr>
      </w:pPr>
      <w:r w:rsidRPr="0000449E">
        <w:rPr>
          <w:color w:val="000000" w:themeColor="text1"/>
        </w:rPr>
        <w:t xml:space="preserve">Karar ve üye kayıt defterleri, ödüller, beratlar, madalya bilgileri ve benzeri devamlı niteliği haiz kayıtları devamlı surette, </w:t>
      </w:r>
    </w:p>
    <w:p w:rsidR="001703E4" w:rsidRPr="0000449E" w:rsidRDefault="001703E4" w:rsidP="007D340D">
      <w:pPr>
        <w:pStyle w:val="AralkYok"/>
        <w:numPr>
          <w:ilvl w:val="0"/>
          <w:numId w:val="1"/>
        </w:numPr>
        <w:ind w:left="709"/>
        <w:contextualSpacing/>
        <w:jc w:val="both"/>
        <w:rPr>
          <w:color w:val="000000" w:themeColor="text1"/>
        </w:rPr>
      </w:pPr>
      <w:r w:rsidRPr="0000449E">
        <w:rPr>
          <w:color w:val="000000" w:themeColor="text1"/>
        </w:rPr>
        <w:t>Federasyon tarafından tutulması ve saklanması zorunlu olan hesap ve belgeler, özel kanunlarda belirtilen süreler saklı kalmak üzere; diğer kayıt ve belgeler ise kaydedildikleri defterlerdeki sayı ve tarih düzenine uygun olarak on</w:t>
      </w:r>
      <w:r w:rsidR="009A31AE" w:rsidRPr="0000449E">
        <w:rPr>
          <w:color w:val="000000" w:themeColor="text1"/>
        </w:rPr>
        <w:t xml:space="preserve"> </w:t>
      </w:r>
      <w:r w:rsidR="006841A7" w:rsidRPr="0000449E">
        <w:rPr>
          <w:color w:val="000000" w:themeColor="text1"/>
        </w:rPr>
        <w:t>(10)</w:t>
      </w:r>
      <w:r w:rsidRPr="0000449E">
        <w:rPr>
          <w:color w:val="000000" w:themeColor="text1"/>
        </w:rPr>
        <w:t xml:space="preserve"> yıl süreyle saklanır.</w:t>
      </w:r>
    </w:p>
    <w:p w:rsidR="001703E4" w:rsidRPr="0000449E" w:rsidRDefault="001703E4" w:rsidP="007D340D">
      <w:pPr>
        <w:pStyle w:val="AralkYok"/>
        <w:numPr>
          <w:ilvl w:val="0"/>
          <w:numId w:val="1"/>
        </w:numPr>
        <w:ind w:left="709"/>
        <w:contextualSpacing/>
        <w:jc w:val="both"/>
        <w:rPr>
          <w:color w:val="000000" w:themeColor="text1"/>
        </w:rPr>
      </w:pPr>
      <w:r w:rsidRPr="0000449E">
        <w:rPr>
          <w:color w:val="000000" w:themeColor="text1"/>
        </w:rPr>
        <w:t xml:space="preserve">Federasyon tarafından tutulan defter veya belgelerin kaybolması, çalınması, okunamayacak duruma gelmesi veya yangın, su baskını, yer sarsıntısı gibi bir afet nedeniyle ve kanuni saklama süresi içinde zıyaa uğraması durumunda, federasyon yöneticisi zıyaın öğrenildiği tarihten itibaren </w:t>
      </w:r>
      <w:proofErr w:type="spellStart"/>
      <w:r w:rsidRPr="0000449E">
        <w:rPr>
          <w:color w:val="000000" w:themeColor="text1"/>
        </w:rPr>
        <w:t>onbeş</w:t>
      </w:r>
      <w:proofErr w:type="spellEnd"/>
      <w:r w:rsidR="009A31AE" w:rsidRPr="0000449E">
        <w:rPr>
          <w:color w:val="000000" w:themeColor="text1"/>
        </w:rPr>
        <w:t xml:space="preserve"> </w:t>
      </w:r>
      <w:r w:rsidRPr="0000449E">
        <w:rPr>
          <w:color w:val="000000" w:themeColor="text1"/>
        </w:rPr>
        <w:t xml:space="preserve">(15) gün içerisinde Zayi Belgesi almak için federasyon merkezinin bulunduğu yer yetkili mahkemesine başvuru yapar ve neticesinden İl müdürlüğü yazılı şekilde bilgilendirilir. </w:t>
      </w:r>
    </w:p>
    <w:p w:rsidR="001703E4" w:rsidRPr="0000449E" w:rsidRDefault="001703E4" w:rsidP="007D340D">
      <w:pPr>
        <w:contextualSpacing/>
        <w:jc w:val="both"/>
        <w:rPr>
          <w:b/>
          <w:color w:val="000000" w:themeColor="text1"/>
        </w:rPr>
      </w:pPr>
    </w:p>
    <w:p w:rsidR="001703E4" w:rsidRPr="0000449E" w:rsidRDefault="001703E4" w:rsidP="007D340D">
      <w:pPr>
        <w:contextualSpacing/>
        <w:jc w:val="both"/>
        <w:rPr>
          <w:b/>
          <w:color w:val="000000" w:themeColor="text1"/>
        </w:rPr>
      </w:pPr>
      <w:r w:rsidRPr="0000449E">
        <w:rPr>
          <w:b/>
          <w:color w:val="000000" w:themeColor="text1"/>
        </w:rPr>
        <w:t>Madde 4</w:t>
      </w:r>
      <w:r w:rsidR="0045138E" w:rsidRPr="0000449E">
        <w:rPr>
          <w:b/>
          <w:color w:val="000000" w:themeColor="text1"/>
        </w:rPr>
        <w:t>2</w:t>
      </w:r>
      <w:r w:rsidRPr="0000449E">
        <w:rPr>
          <w:b/>
          <w:color w:val="000000" w:themeColor="text1"/>
        </w:rPr>
        <w:t>-) Taşınmaz Mal Edinme, kiralama, işletme, yapma ve yaptırma:</w:t>
      </w:r>
    </w:p>
    <w:p w:rsidR="001703E4" w:rsidRPr="0000449E" w:rsidRDefault="001703E4" w:rsidP="007D340D">
      <w:pPr>
        <w:numPr>
          <w:ilvl w:val="0"/>
          <w:numId w:val="9"/>
        </w:numPr>
        <w:ind w:left="709"/>
        <w:contextualSpacing/>
        <w:jc w:val="both"/>
        <w:rPr>
          <w:rFonts w:eastAsia="Calibri"/>
          <w:color w:val="000000" w:themeColor="text1"/>
          <w:lang w:eastAsia="en-US"/>
        </w:rPr>
      </w:pPr>
      <w:r w:rsidRPr="0000449E">
        <w:rPr>
          <w:color w:val="000000" w:themeColor="text1"/>
        </w:rPr>
        <w:t>Federasyon; genel kurulun yetki vermesi üzerine yönetim kurulu kararıyla</w:t>
      </w:r>
      <w:r w:rsidRPr="0000449E">
        <w:rPr>
          <w:rFonts w:eastAsia="Calibri"/>
          <w:color w:val="000000" w:themeColor="text1"/>
          <w:lang w:eastAsia="en-US"/>
        </w:rPr>
        <w:t xml:space="preserve"> faaliyet gösterdikleri spor dallarına uygun saha, yarışma alanı veya tesisleri yapar, yaptırır, işletir, kiralar, satar, satın alır veya kendisine tahsis edilmesi için gerekli iş ve işlemleri yürütür.</w:t>
      </w:r>
    </w:p>
    <w:p w:rsidR="001703E4" w:rsidRPr="0000449E" w:rsidRDefault="001703E4" w:rsidP="007D340D">
      <w:pPr>
        <w:numPr>
          <w:ilvl w:val="0"/>
          <w:numId w:val="9"/>
        </w:numPr>
        <w:ind w:left="709"/>
        <w:contextualSpacing/>
        <w:jc w:val="both"/>
        <w:rPr>
          <w:rFonts w:eastAsia="Calibri"/>
          <w:color w:val="000000" w:themeColor="text1"/>
          <w:lang w:eastAsia="en-US"/>
        </w:rPr>
      </w:pPr>
      <w:r w:rsidRPr="0000449E">
        <w:rPr>
          <w:color w:val="000000" w:themeColor="text1"/>
        </w:rPr>
        <w:t>Federasyon</w:t>
      </w:r>
      <w:r w:rsidRPr="0000449E">
        <w:rPr>
          <w:rFonts w:eastAsia="Calibri"/>
          <w:color w:val="000000" w:themeColor="text1"/>
          <w:lang w:eastAsia="en-US"/>
        </w:rPr>
        <w:t xml:space="preserve">; İl Müdürlüğünün mülkiyetindeki veya tasarrufundaki taşınmazları </w:t>
      </w:r>
      <w:r w:rsidRPr="0000449E">
        <w:rPr>
          <w:color w:val="000000" w:themeColor="text1"/>
        </w:rPr>
        <w:t>federasyona</w:t>
      </w:r>
      <w:r w:rsidRPr="0000449E">
        <w:rPr>
          <w:rFonts w:eastAsia="Calibri"/>
          <w:color w:val="000000" w:themeColor="text1"/>
          <w:lang w:eastAsia="en-US"/>
        </w:rPr>
        <w:t xml:space="preserve"> on(10) yıla kadar, </w:t>
      </w:r>
      <w:proofErr w:type="gramStart"/>
      <w:r w:rsidRPr="0000449E">
        <w:rPr>
          <w:rFonts w:eastAsia="Calibri"/>
          <w:color w:val="000000" w:themeColor="text1"/>
          <w:lang w:eastAsia="en-US"/>
        </w:rPr>
        <w:t>8/9/1983</w:t>
      </w:r>
      <w:proofErr w:type="gramEnd"/>
      <w:r w:rsidRPr="0000449E">
        <w:rPr>
          <w:rFonts w:eastAsia="Calibri"/>
          <w:color w:val="000000" w:themeColor="text1"/>
          <w:lang w:eastAsia="en-US"/>
        </w:rPr>
        <w:t xml:space="preserve"> tarihli ve 2886 sayılı Devlet İhale Kanununda öngörülen pazarlık </w:t>
      </w:r>
      <w:r w:rsidRPr="0000449E">
        <w:rPr>
          <w:rFonts w:eastAsia="Calibri"/>
          <w:color w:val="000000" w:themeColor="text1"/>
          <w:lang w:eastAsia="en-US"/>
        </w:rPr>
        <w:lastRenderedPageBreak/>
        <w:t xml:space="preserve">usulüyle kiralanması ya da </w:t>
      </w:r>
      <w:proofErr w:type="spellStart"/>
      <w:r w:rsidRPr="0000449E">
        <w:rPr>
          <w:rFonts w:eastAsia="Calibri"/>
          <w:color w:val="000000" w:themeColor="text1"/>
          <w:lang w:eastAsia="en-US"/>
        </w:rPr>
        <w:t>kırkdokuz</w:t>
      </w:r>
      <w:proofErr w:type="spellEnd"/>
      <w:r w:rsidR="00304566" w:rsidRPr="0000449E">
        <w:rPr>
          <w:rFonts w:eastAsia="Calibri"/>
          <w:color w:val="000000" w:themeColor="text1"/>
          <w:lang w:eastAsia="en-US"/>
        </w:rPr>
        <w:t xml:space="preserve"> </w:t>
      </w:r>
      <w:r w:rsidRPr="0000449E">
        <w:rPr>
          <w:rFonts w:eastAsia="Calibri"/>
          <w:color w:val="000000" w:themeColor="text1"/>
          <w:lang w:eastAsia="en-US"/>
        </w:rPr>
        <w:t>(49) yıla kadar irtifak hakkı tesis etmesi konusundaki iş ve işlemleri yürütür.</w:t>
      </w:r>
    </w:p>
    <w:p w:rsidR="001703E4" w:rsidRPr="0000449E" w:rsidRDefault="001703E4" w:rsidP="007D340D">
      <w:pPr>
        <w:contextualSpacing/>
        <w:jc w:val="both"/>
        <w:rPr>
          <w:b/>
          <w:color w:val="000000" w:themeColor="text1"/>
        </w:rPr>
      </w:pPr>
    </w:p>
    <w:p w:rsidR="00304566" w:rsidRPr="0000449E" w:rsidRDefault="00304566" w:rsidP="007D340D">
      <w:pPr>
        <w:tabs>
          <w:tab w:val="left" w:pos="1918"/>
        </w:tabs>
        <w:contextualSpacing/>
        <w:jc w:val="both"/>
        <w:rPr>
          <w:b/>
          <w:color w:val="000000" w:themeColor="text1"/>
        </w:rPr>
      </w:pPr>
      <w:r w:rsidRPr="0000449E">
        <w:rPr>
          <w:b/>
          <w:color w:val="000000" w:themeColor="text1"/>
        </w:rPr>
        <w:t>Madde 4</w:t>
      </w:r>
      <w:r w:rsidR="0045138E" w:rsidRPr="0000449E">
        <w:rPr>
          <w:b/>
          <w:color w:val="000000" w:themeColor="text1"/>
        </w:rPr>
        <w:t>3</w:t>
      </w:r>
      <w:r w:rsidRPr="0000449E">
        <w:rPr>
          <w:b/>
          <w:color w:val="000000" w:themeColor="text1"/>
        </w:rPr>
        <w:t>-) Beyanname verilmesi:</w:t>
      </w:r>
    </w:p>
    <w:p w:rsidR="001703E4" w:rsidRPr="00D54A31" w:rsidRDefault="00304566" w:rsidP="00D54A31">
      <w:pPr>
        <w:pStyle w:val="ListeParagraf"/>
        <w:numPr>
          <w:ilvl w:val="0"/>
          <w:numId w:val="44"/>
        </w:numPr>
        <w:ind w:left="709"/>
        <w:jc w:val="both"/>
        <w:rPr>
          <w:color w:val="000000" w:themeColor="text1"/>
        </w:rPr>
      </w:pPr>
      <w:r w:rsidRPr="0000449E">
        <w:rPr>
          <w:color w:val="000000" w:themeColor="text1"/>
          <w:szCs w:val="18"/>
        </w:rPr>
        <w:t>Federasyon</w:t>
      </w:r>
      <w:r w:rsidRPr="0000449E">
        <w:rPr>
          <w:color w:val="000000" w:themeColor="text1"/>
        </w:rPr>
        <w:t xml:space="preserve">, </w:t>
      </w:r>
      <w:r w:rsidR="00FA74B1" w:rsidRPr="0000449E">
        <w:rPr>
          <w:color w:val="000000" w:themeColor="text1"/>
        </w:rPr>
        <w:t xml:space="preserve">her yıl hesap dönemi bitiminden itibaren üç (3) ay içinde düzenlenen, </w:t>
      </w:r>
      <w:proofErr w:type="gramStart"/>
      <w:r w:rsidRPr="0000449E">
        <w:rPr>
          <w:color w:val="000000" w:themeColor="text1"/>
        </w:rPr>
        <w:t>yıl sonu</w:t>
      </w:r>
      <w:proofErr w:type="gramEnd"/>
      <w:r w:rsidRPr="0000449E">
        <w:rPr>
          <w:color w:val="000000" w:themeColor="text1"/>
        </w:rPr>
        <w:t xml:space="preserve"> itibarıyla gelir ve gider işlemlerinin sonuçlarını içeren “Federasyon Beyannamesi”ni</w:t>
      </w:r>
      <w:r w:rsidR="00FA74B1" w:rsidRPr="0000449E">
        <w:rPr>
          <w:color w:val="000000" w:themeColor="text1"/>
        </w:rPr>
        <w:t>,</w:t>
      </w:r>
      <w:r w:rsidRPr="0000449E">
        <w:rPr>
          <w:color w:val="000000" w:themeColor="text1"/>
        </w:rPr>
        <w:t xml:space="preserve"> yönetim kurulu tarafından onaylandıktan sonra</w:t>
      </w:r>
      <w:r w:rsidR="0045138E" w:rsidRPr="0000449E">
        <w:rPr>
          <w:color w:val="000000" w:themeColor="text1"/>
        </w:rPr>
        <w:t xml:space="preserve"> </w:t>
      </w:r>
      <w:r w:rsidR="00CB12F7" w:rsidRPr="0000449E">
        <w:rPr>
          <w:color w:val="000000" w:themeColor="text1"/>
        </w:rPr>
        <w:t>İ</w:t>
      </w:r>
      <w:r w:rsidRPr="0000449E">
        <w:rPr>
          <w:color w:val="000000" w:themeColor="text1"/>
        </w:rPr>
        <w:t>l Müdürlüğüne veri</w:t>
      </w:r>
      <w:r w:rsidR="0045138E" w:rsidRPr="0000449E">
        <w:rPr>
          <w:color w:val="000000" w:themeColor="text1"/>
        </w:rPr>
        <w:t>lir</w:t>
      </w:r>
      <w:r w:rsidRPr="0000449E">
        <w:rPr>
          <w:color w:val="000000" w:themeColor="text1"/>
        </w:rPr>
        <w:t>.</w:t>
      </w:r>
    </w:p>
    <w:p w:rsidR="00304566" w:rsidRPr="0000449E" w:rsidRDefault="00304566" w:rsidP="007D340D">
      <w:pPr>
        <w:tabs>
          <w:tab w:val="left" w:pos="1918"/>
        </w:tabs>
        <w:contextualSpacing/>
        <w:jc w:val="both"/>
        <w:rPr>
          <w:b/>
          <w:color w:val="000000" w:themeColor="text1"/>
        </w:rPr>
      </w:pPr>
      <w:r w:rsidRPr="0000449E">
        <w:rPr>
          <w:b/>
          <w:color w:val="000000" w:themeColor="text1"/>
        </w:rPr>
        <w:t xml:space="preserve">Madde </w:t>
      </w:r>
      <w:r w:rsidR="003F27A7" w:rsidRPr="0000449E">
        <w:rPr>
          <w:b/>
          <w:color w:val="000000" w:themeColor="text1"/>
        </w:rPr>
        <w:t>4</w:t>
      </w:r>
      <w:r w:rsidR="0045138E" w:rsidRPr="0000449E">
        <w:rPr>
          <w:b/>
          <w:color w:val="000000" w:themeColor="text1"/>
        </w:rPr>
        <w:t>4</w:t>
      </w:r>
      <w:r w:rsidRPr="0000449E">
        <w:rPr>
          <w:b/>
          <w:color w:val="000000" w:themeColor="text1"/>
        </w:rPr>
        <w:t>-</w:t>
      </w:r>
      <w:proofErr w:type="gramStart"/>
      <w:r w:rsidRPr="0000449E">
        <w:rPr>
          <w:b/>
          <w:color w:val="000000" w:themeColor="text1"/>
        </w:rPr>
        <w:t>)</w:t>
      </w:r>
      <w:proofErr w:type="gramEnd"/>
      <w:r w:rsidRPr="0000449E">
        <w:rPr>
          <w:b/>
          <w:color w:val="000000" w:themeColor="text1"/>
        </w:rPr>
        <w:t xml:space="preserve"> Zorunlu Bildirimler:</w:t>
      </w:r>
    </w:p>
    <w:p w:rsidR="00304566" w:rsidRPr="0000449E" w:rsidRDefault="00304566" w:rsidP="007D340D">
      <w:pPr>
        <w:pStyle w:val="ListeParagraf"/>
        <w:numPr>
          <w:ilvl w:val="0"/>
          <w:numId w:val="49"/>
        </w:numPr>
        <w:tabs>
          <w:tab w:val="left" w:pos="1918"/>
        </w:tabs>
        <w:ind w:left="709"/>
        <w:jc w:val="both"/>
        <w:rPr>
          <w:color w:val="000000" w:themeColor="text1"/>
        </w:rPr>
      </w:pPr>
      <w:r w:rsidRPr="0000449E">
        <w:rPr>
          <w:color w:val="000000" w:themeColor="text1"/>
          <w:szCs w:val="18"/>
        </w:rPr>
        <w:t xml:space="preserve">Federasyon üyeliğine </w:t>
      </w:r>
      <w:r w:rsidRPr="0000449E">
        <w:rPr>
          <w:color w:val="000000" w:themeColor="text1"/>
        </w:rPr>
        <w:t>kabul ve üyeliğin sona ermesine ilişkin değişiklikler,</w:t>
      </w:r>
      <w:r w:rsidR="00E823A0" w:rsidRPr="0000449E">
        <w:rPr>
          <w:color w:val="000000" w:themeColor="text1"/>
        </w:rPr>
        <w:t xml:space="preserve"> değişikliği izleyen tarihten itibaren,</w:t>
      </w:r>
    </w:p>
    <w:p w:rsidR="00304566" w:rsidRPr="0000449E" w:rsidRDefault="00304566" w:rsidP="007D340D">
      <w:pPr>
        <w:pStyle w:val="ListeParagraf"/>
        <w:numPr>
          <w:ilvl w:val="0"/>
          <w:numId w:val="49"/>
        </w:numPr>
        <w:ind w:left="709"/>
        <w:jc w:val="both"/>
        <w:rPr>
          <w:color w:val="000000" w:themeColor="text1"/>
        </w:rPr>
      </w:pPr>
      <w:r w:rsidRPr="0000449E">
        <w:rPr>
          <w:color w:val="000000" w:themeColor="text1"/>
          <w:szCs w:val="18"/>
        </w:rPr>
        <w:t>Federasyon</w:t>
      </w:r>
      <w:r w:rsidRPr="0000449E">
        <w:rPr>
          <w:color w:val="000000" w:themeColor="text1"/>
        </w:rPr>
        <w:t xml:space="preserve"> genel kurulu sonucunda yapılan tüzük değişikliğini, </w:t>
      </w:r>
      <w:r w:rsidR="00E823A0" w:rsidRPr="0000449E">
        <w:rPr>
          <w:color w:val="000000" w:themeColor="text1"/>
        </w:rPr>
        <w:t>genel kurul toplantı tarihinden itibaren,</w:t>
      </w:r>
    </w:p>
    <w:p w:rsidR="003F27A7" w:rsidRPr="0000449E" w:rsidRDefault="00304566" w:rsidP="007D340D">
      <w:pPr>
        <w:pStyle w:val="ListeParagraf"/>
        <w:numPr>
          <w:ilvl w:val="0"/>
          <w:numId w:val="49"/>
        </w:numPr>
        <w:ind w:left="709"/>
        <w:jc w:val="both"/>
        <w:rPr>
          <w:color w:val="000000" w:themeColor="text1"/>
        </w:rPr>
      </w:pPr>
      <w:r w:rsidRPr="0000449E">
        <w:rPr>
          <w:color w:val="000000" w:themeColor="text1"/>
        </w:rPr>
        <w:t xml:space="preserve">Federasyon </w:t>
      </w:r>
      <w:r w:rsidR="0045138E" w:rsidRPr="0000449E">
        <w:rPr>
          <w:color w:val="000000" w:themeColor="text1"/>
        </w:rPr>
        <w:t>kurul</w:t>
      </w:r>
      <w:r w:rsidRPr="0000449E">
        <w:rPr>
          <w:color w:val="000000" w:themeColor="text1"/>
        </w:rPr>
        <w:t xml:space="preserve">larına seçilen asıl ve yedek üyelerini, </w:t>
      </w:r>
      <w:r w:rsidR="00E823A0" w:rsidRPr="0000449E">
        <w:rPr>
          <w:color w:val="000000" w:themeColor="text1"/>
        </w:rPr>
        <w:t>genel kurul toplantı tarihinden itibaren,</w:t>
      </w:r>
    </w:p>
    <w:p w:rsidR="003F27A7" w:rsidRPr="0000449E" w:rsidRDefault="00304566" w:rsidP="007D340D">
      <w:pPr>
        <w:pStyle w:val="ListeParagraf"/>
        <w:numPr>
          <w:ilvl w:val="0"/>
          <w:numId w:val="49"/>
        </w:numPr>
        <w:ind w:left="709"/>
        <w:jc w:val="both"/>
        <w:rPr>
          <w:color w:val="000000" w:themeColor="text1"/>
        </w:rPr>
      </w:pPr>
      <w:r w:rsidRPr="0000449E">
        <w:rPr>
          <w:color w:val="000000" w:themeColor="text1"/>
        </w:rPr>
        <w:t xml:space="preserve">Genel Kurul Sonuç Bildirim Formu, Genel Kurul Tutanağı ile bunlara ilişkin dayanak belgelerini, genel kurul toplantı tarihinden itibaren, </w:t>
      </w:r>
    </w:p>
    <w:p w:rsidR="00304566" w:rsidRPr="0000449E" w:rsidRDefault="00304566" w:rsidP="007D340D">
      <w:pPr>
        <w:pStyle w:val="ListeParagraf"/>
        <w:numPr>
          <w:ilvl w:val="0"/>
          <w:numId w:val="49"/>
        </w:numPr>
        <w:ind w:left="709"/>
        <w:jc w:val="both"/>
        <w:rPr>
          <w:color w:val="000000" w:themeColor="text1"/>
        </w:rPr>
      </w:pPr>
      <w:r w:rsidRPr="0000449E">
        <w:rPr>
          <w:color w:val="000000" w:themeColor="text1"/>
        </w:rPr>
        <w:t xml:space="preserve">Genel kurul toplantıları dışında </w:t>
      </w:r>
      <w:r w:rsidRPr="0000449E">
        <w:rPr>
          <w:color w:val="000000" w:themeColor="text1"/>
          <w:szCs w:val="18"/>
        </w:rPr>
        <w:t>federasyon</w:t>
      </w:r>
      <w:r w:rsidRPr="0000449E">
        <w:rPr>
          <w:color w:val="000000" w:themeColor="text1"/>
        </w:rPr>
        <w:t xml:space="preserve"> </w:t>
      </w:r>
      <w:r w:rsidR="0045138E" w:rsidRPr="0000449E">
        <w:rPr>
          <w:color w:val="000000" w:themeColor="text1"/>
        </w:rPr>
        <w:t>kurul</w:t>
      </w:r>
      <w:r w:rsidRPr="0000449E">
        <w:rPr>
          <w:color w:val="000000" w:themeColor="text1"/>
        </w:rPr>
        <w:t xml:space="preserve">larında veya yerleşim yerlerinde meydana gelen değişiklikleri de değişikliği izleyen tarihten itibaren, </w:t>
      </w:r>
    </w:p>
    <w:p w:rsidR="00304566" w:rsidRPr="0000449E" w:rsidRDefault="00304566" w:rsidP="007D340D">
      <w:pPr>
        <w:ind w:firstLine="360"/>
        <w:jc w:val="both"/>
        <w:rPr>
          <w:color w:val="000000" w:themeColor="text1"/>
        </w:rPr>
      </w:pPr>
      <w:r w:rsidRPr="0000449E">
        <w:rPr>
          <w:color w:val="000000" w:themeColor="text1"/>
        </w:rPr>
        <w:t>Otuz</w:t>
      </w:r>
      <w:r w:rsidR="00E823A0" w:rsidRPr="0000449E">
        <w:rPr>
          <w:color w:val="000000" w:themeColor="text1"/>
        </w:rPr>
        <w:t xml:space="preserve"> </w:t>
      </w:r>
      <w:r w:rsidRPr="0000449E">
        <w:rPr>
          <w:color w:val="000000" w:themeColor="text1"/>
        </w:rPr>
        <w:t>(30) gün içerisinde İl Müdürlüğüne</w:t>
      </w:r>
      <w:r w:rsidR="0045138E" w:rsidRPr="0000449E">
        <w:rPr>
          <w:color w:val="000000" w:themeColor="text1"/>
        </w:rPr>
        <w:t xml:space="preserve"> ve </w:t>
      </w:r>
      <w:proofErr w:type="spellStart"/>
      <w:r w:rsidR="0045138E" w:rsidRPr="0000449E">
        <w:rPr>
          <w:color w:val="000000" w:themeColor="text1"/>
        </w:rPr>
        <w:t>TASKK’a</w:t>
      </w:r>
      <w:proofErr w:type="spellEnd"/>
      <w:r w:rsidRPr="0000449E">
        <w:rPr>
          <w:color w:val="000000" w:themeColor="text1"/>
        </w:rPr>
        <w:t xml:space="preserve"> bildirmek zorundadır.</w:t>
      </w:r>
    </w:p>
    <w:p w:rsidR="001703E4" w:rsidRPr="0000449E" w:rsidRDefault="001703E4" w:rsidP="007D340D">
      <w:pPr>
        <w:contextualSpacing/>
        <w:jc w:val="both"/>
        <w:rPr>
          <w:b/>
          <w:color w:val="000000" w:themeColor="text1"/>
        </w:rPr>
      </w:pPr>
      <w:r w:rsidRPr="0000449E">
        <w:rPr>
          <w:b/>
          <w:color w:val="000000" w:themeColor="text1"/>
        </w:rPr>
        <w:t>Madde 4</w:t>
      </w:r>
      <w:r w:rsidR="0045138E" w:rsidRPr="0000449E">
        <w:rPr>
          <w:b/>
          <w:color w:val="000000" w:themeColor="text1"/>
        </w:rPr>
        <w:t>5</w:t>
      </w:r>
      <w:r w:rsidRPr="0000449E">
        <w:rPr>
          <w:b/>
          <w:color w:val="000000" w:themeColor="text1"/>
        </w:rPr>
        <w:t>-</w:t>
      </w:r>
      <w:proofErr w:type="gramStart"/>
      <w:r w:rsidRPr="0000449E">
        <w:rPr>
          <w:b/>
          <w:color w:val="000000" w:themeColor="text1"/>
        </w:rPr>
        <w:t>)</w:t>
      </w:r>
      <w:proofErr w:type="gramEnd"/>
      <w:r w:rsidRPr="0000449E">
        <w:rPr>
          <w:b/>
          <w:color w:val="000000" w:themeColor="text1"/>
        </w:rPr>
        <w:t xml:space="preserve"> Federasyonun Feshi ve Tasfiyesi:</w:t>
      </w:r>
    </w:p>
    <w:p w:rsidR="001703E4" w:rsidRPr="0000449E" w:rsidRDefault="001703E4" w:rsidP="007D340D">
      <w:pPr>
        <w:pStyle w:val="ListeParagraf"/>
        <w:numPr>
          <w:ilvl w:val="0"/>
          <w:numId w:val="23"/>
        </w:numPr>
        <w:ind w:left="709"/>
        <w:jc w:val="both"/>
        <w:rPr>
          <w:color w:val="000000" w:themeColor="text1"/>
        </w:rPr>
      </w:pPr>
      <w:r w:rsidRPr="0000449E">
        <w:rPr>
          <w:color w:val="000000" w:themeColor="text1"/>
        </w:rPr>
        <w:t>Genel Kurul tarafından her zaman federasyonun feshi kararı alınabilir.</w:t>
      </w:r>
    </w:p>
    <w:p w:rsidR="001703E4" w:rsidRPr="0000449E" w:rsidRDefault="001703E4" w:rsidP="007D340D">
      <w:pPr>
        <w:pStyle w:val="ListeParagraf"/>
        <w:numPr>
          <w:ilvl w:val="0"/>
          <w:numId w:val="23"/>
        </w:numPr>
        <w:ind w:left="709"/>
        <w:jc w:val="both"/>
        <w:rPr>
          <w:color w:val="000000" w:themeColor="text1"/>
        </w:rPr>
      </w:pPr>
      <w:r w:rsidRPr="0000449E">
        <w:rPr>
          <w:color w:val="000000" w:themeColor="text1"/>
        </w:rPr>
        <w:t>Fesih kararının alınabilmesi için gerekli olan karar çoğunluğu toplantıya katılan ve oy kullanma hakkı bulunan delegelerin oylarının üçte ikisidir. Genel kurulda fesih kararı oylaması açık olarak yapılır.</w:t>
      </w:r>
    </w:p>
    <w:p w:rsidR="001703E4" w:rsidRPr="0000449E" w:rsidRDefault="001703E4" w:rsidP="00D54A31">
      <w:pPr>
        <w:pStyle w:val="ListeParagraf"/>
        <w:numPr>
          <w:ilvl w:val="0"/>
          <w:numId w:val="23"/>
        </w:numPr>
        <w:ind w:left="0" w:firstLine="207"/>
        <w:jc w:val="both"/>
        <w:rPr>
          <w:color w:val="000000" w:themeColor="text1"/>
        </w:rPr>
      </w:pPr>
      <w:r w:rsidRPr="0000449E">
        <w:rPr>
          <w:color w:val="000000" w:themeColor="text1"/>
        </w:rPr>
        <w:t xml:space="preserve">Federasyonun tasfiye şekli fesih kararının alındığı genel kurul toplantısında belirlenir. Federasyon genel kurulu </w:t>
      </w:r>
      <w:r w:rsidR="0045138E" w:rsidRPr="0000449E">
        <w:rPr>
          <w:color w:val="000000" w:themeColor="text1"/>
        </w:rPr>
        <w:t>toplanamamışsa</w:t>
      </w:r>
      <w:r w:rsidRPr="0000449E">
        <w:rPr>
          <w:color w:val="000000" w:themeColor="text1"/>
        </w:rPr>
        <w:t xml:space="preserve"> yahut federasyon mahkeme kararı ile feshedilmişse, federasyonun bütün para, mal ve hakları, Türkiye Amatör Spor Kulüpleri Konfederasyonuna devredilir.</w:t>
      </w:r>
    </w:p>
    <w:p w:rsidR="001703E4" w:rsidRPr="0000449E" w:rsidRDefault="001703E4" w:rsidP="007D340D">
      <w:pPr>
        <w:numPr>
          <w:ilvl w:val="0"/>
          <w:numId w:val="23"/>
        </w:numPr>
        <w:ind w:left="709"/>
        <w:contextualSpacing/>
        <w:jc w:val="both"/>
        <w:rPr>
          <w:color w:val="000000" w:themeColor="text1"/>
        </w:rPr>
      </w:pPr>
      <w:r w:rsidRPr="0000449E">
        <w:rPr>
          <w:color w:val="000000" w:themeColor="text1"/>
        </w:rPr>
        <w:t>Federasyonun feshedilmesi için soruşturma veya dava açılması halinde, soruşturma ve dava sonuçlanıncaya kadar devir işlemi yapılmaz.</w:t>
      </w:r>
    </w:p>
    <w:p w:rsidR="001703E4" w:rsidRPr="00B338C7" w:rsidRDefault="001703E4" w:rsidP="007D340D">
      <w:pPr>
        <w:numPr>
          <w:ilvl w:val="0"/>
          <w:numId w:val="23"/>
        </w:numPr>
        <w:ind w:left="709"/>
        <w:contextualSpacing/>
        <w:jc w:val="both"/>
        <w:rPr>
          <w:color w:val="000000" w:themeColor="text1"/>
        </w:rPr>
      </w:pPr>
      <w:r w:rsidRPr="0000449E">
        <w:rPr>
          <w:color w:val="000000" w:themeColor="text1"/>
        </w:rPr>
        <w:t xml:space="preserve">Tasfiye işlemi sonucu </w:t>
      </w:r>
      <w:r w:rsidR="0045138E" w:rsidRPr="0000449E">
        <w:rPr>
          <w:color w:val="000000" w:themeColor="text1"/>
        </w:rPr>
        <w:t>federasyonun</w:t>
      </w:r>
      <w:r w:rsidRPr="0000449E">
        <w:rPr>
          <w:color w:val="000000" w:themeColor="text1"/>
        </w:rPr>
        <w:t xml:space="preserve"> defter ve belgelerinin saklanma usulü, süresi ve tasfiyeye ilişkin gerekli belgeler ilgili yönetmelik hükümlerine göre yapılır.</w:t>
      </w:r>
    </w:p>
    <w:p w:rsidR="001703E4" w:rsidRPr="0000449E" w:rsidRDefault="001703E4" w:rsidP="007D340D">
      <w:pPr>
        <w:contextualSpacing/>
        <w:jc w:val="both"/>
        <w:rPr>
          <w:b/>
          <w:color w:val="000000" w:themeColor="text1"/>
        </w:rPr>
      </w:pPr>
      <w:r w:rsidRPr="0000449E">
        <w:rPr>
          <w:b/>
          <w:color w:val="000000" w:themeColor="text1"/>
        </w:rPr>
        <w:t>Madde 4</w:t>
      </w:r>
      <w:r w:rsidR="00F41AFA" w:rsidRPr="0000449E">
        <w:rPr>
          <w:b/>
          <w:color w:val="000000" w:themeColor="text1"/>
        </w:rPr>
        <w:t>6</w:t>
      </w:r>
      <w:r w:rsidRPr="0000449E">
        <w:rPr>
          <w:b/>
          <w:color w:val="000000" w:themeColor="text1"/>
        </w:rPr>
        <w:t>-</w:t>
      </w:r>
      <w:proofErr w:type="gramStart"/>
      <w:r w:rsidRPr="0000449E">
        <w:rPr>
          <w:b/>
          <w:color w:val="000000" w:themeColor="text1"/>
        </w:rPr>
        <w:t>)</w:t>
      </w:r>
      <w:proofErr w:type="gramEnd"/>
      <w:r w:rsidRPr="0000449E">
        <w:rPr>
          <w:b/>
          <w:color w:val="000000" w:themeColor="text1"/>
        </w:rPr>
        <w:t xml:space="preserve"> Tüzükte Bulunmayan Hükümler:</w:t>
      </w:r>
    </w:p>
    <w:p w:rsidR="00A00967" w:rsidRPr="00D54A31" w:rsidRDefault="001703E4" w:rsidP="007D340D">
      <w:pPr>
        <w:numPr>
          <w:ilvl w:val="0"/>
          <w:numId w:val="24"/>
        </w:numPr>
        <w:ind w:left="709"/>
        <w:contextualSpacing/>
        <w:jc w:val="both"/>
        <w:rPr>
          <w:color w:val="000000" w:themeColor="text1"/>
        </w:rPr>
      </w:pPr>
      <w:r w:rsidRPr="0000449E">
        <w:rPr>
          <w:color w:val="000000" w:themeColor="text1"/>
        </w:rPr>
        <w:t>Federasyon tüzüğünde hüküm bulunmaması halinde 7405 sayılı “Spor Kulüpleri ve Spor Federasyonları Kanunu” ve ilgili mevzuat, 5253 sayılı “Dernekler Kanunu” ve ilgili mevzuat ile 4721 sayılı “Türk Medeni Kanunu” hükümleri uygulanır.</w:t>
      </w:r>
    </w:p>
    <w:p w:rsidR="001703E4" w:rsidRPr="0000449E" w:rsidRDefault="001703E4" w:rsidP="007D340D">
      <w:pPr>
        <w:contextualSpacing/>
        <w:jc w:val="both"/>
        <w:rPr>
          <w:b/>
          <w:color w:val="000000" w:themeColor="text1"/>
        </w:rPr>
      </w:pPr>
      <w:r w:rsidRPr="0000449E">
        <w:rPr>
          <w:b/>
          <w:color w:val="000000" w:themeColor="text1"/>
        </w:rPr>
        <w:t>Madde 4</w:t>
      </w:r>
      <w:r w:rsidR="00F41AFA" w:rsidRPr="0000449E">
        <w:rPr>
          <w:b/>
          <w:color w:val="000000" w:themeColor="text1"/>
        </w:rPr>
        <w:t>7</w:t>
      </w:r>
      <w:r w:rsidRPr="0000449E">
        <w:rPr>
          <w:b/>
          <w:color w:val="000000" w:themeColor="text1"/>
        </w:rPr>
        <w:t>-</w:t>
      </w:r>
      <w:proofErr w:type="gramStart"/>
      <w:r w:rsidRPr="0000449E">
        <w:rPr>
          <w:b/>
          <w:color w:val="000000" w:themeColor="text1"/>
        </w:rPr>
        <w:t>)</w:t>
      </w:r>
      <w:proofErr w:type="gramEnd"/>
      <w:r w:rsidRPr="0000449E">
        <w:rPr>
          <w:b/>
          <w:color w:val="000000" w:themeColor="text1"/>
        </w:rPr>
        <w:t xml:space="preserve"> Yürürlük:</w:t>
      </w:r>
    </w:p>
    <w:p w:rsidR="00A00967" w:rsidRPr="00D54A31" w:rsidRDefault="001703E4" w:rsidP="007D340D">
      <w:pPr>
        <w:pStyle w:val="GvdeMetni"/>
        <w:numPr>
          <w:ilvl w:val="0"/>
          <w:numId w:val="32"/>
        </w:numPr>
        <w:ind w:left="709"/>
        <w:contextualSpacing/>
        <w:rPr>
          <w:color w:val="000000" w:themeColor="text1"/>
        </w:rPr>
      </w:pPr>
      <w:r w:rsidRPr="0000449E">
        <w:rPr>
          <w:color w:val="000000" w:themeColor="text1"/>
          <w:szCs w:val="22"/>
        </w:rPr>
        <w:t>Bu</w:t>
      </w:r>
      <w:r w:rsidRPr="0000449E">
        <w:rPr>
          <w:color w:val="000000" w:themeColor="text1"/>
          <w:spacing w:val="-3"/>
          <w:szCs w:val="22"/>
        </w:rPr>
        <w:t xml:space="preserve"> </w:t>
      </w:r>
      <w:r w:rsidR="00F41AFA" w:rsidRPr="0000449E">
        <w:rPr>
          <w:color w:val="000000" w:themeColor="text1"/>
          <w:spacing w:val="-3"/>
          <w:szCs w:val="22"/>
        </w:rPr>
        <w:t>Federasyon</w:t>
      </w:r>
      <w:r w:rsidRPr="0000449E">
        <w:rPr>
          <w:color w:val="000000" w:themeColor="text1"/>
          <w:spacing w:val="-3"/>
          <w:szCs w:val="22"/>
        </w:rPr>
        <w:t xml:space="preserve"> </w:t>
      </w:r>
      <w:r w:rsidRPr="0000449E">
        <w:rPr>
          <w:color w:val="000000" w:themeColor="text1"/>
          <w:szCs w:val="22"/>
        </w:rPr>
        <w:t>tüzüğü</w:t>
      </w:r>
      <w:r w:rsidR="007C152A" w:rsidRPr="0000449E">
        <w:rPr>
          <w:color w:val="000000" w:themeColor="text1"/>
          <w:szCs w:val="22"/>
        </w:rPr>
        <w:t>,</w:t>
      </w:r>
      <w:r w:rsidRPr="0000449E">
        <w:rPr>
          <w:color w:val="000000" w:themeColor="text1"/>
          <w:spacing w:val="-1"/>
          <w:szCs w:val="22"/>
        </w:rPr>
        <w:t xml:space="preserve"> </w:t>
      </w:r>
      <w:proofErr w:type="spellStart"/>
      <w:r w:rsidRPr="0000449E">
        <w:rPr>
          <w:color w:val="000000" w:themeColor="text1"/>
          <w:szCs w:val="22"/>
        </w:rPr>
        <w:t>kırk</w:t>
      </w:r>
      <w:r w:rsidR="00F41AFA" w:rsidRPr="0000449E">
        <w:rPr>
          <w:color w:val="000000" w:themeColor="text1"/>
          <w:szCs w:val="22"/>
        </w:rPr>
        <w:t>yedi</w:t>
      </w:r>
      <w:proofErr w:type="spellEnd"/>
      <w:r w:rsidRPr="0000449E">
        <w:rPr>
          <w:color w:val="000000" w:themeColor="text1"/>
          <w:szCs w:val="22"/>
        </w:rPr>
        <w:t xml:space="preserve"> (4</w:t>
      </w:r>
      <w:r w:rsidR="00F41AFA" w:rsidRPr="0000449E">
        <w:rPr>
          <w:color w:val="000000" w:themeColor="text1"/>
          <w:szCs w:val="22"/>
        </w:rPr>
        <w:t>7</w:t>
      </w:r>
      <w:r w:rsidRPr="0000449E">
        <w:rPr>
          <w:color w:val="000000" w:themeColor="text1"/>
          <w:szCs w:val="22"/>
        </w:rPr>
        <w:t>)</w:t>
      </w:r>
      <w:r w:rsidRPr="0000449E">
        <w:rPr>
          <w:color w:val="000000" w:themeColor="text1"/>
          <w:spacing w:val="-3"/>
          <w:szCs w:val="22"/>
        </w:rPr>
        <w:t xml:space="preserve"> </w:t>
      </w:r>
      <w:r w:rsidRPr="0000449E">
        <w:rPr>
          <w:color w:val="000000" w:themeColor="text1"/>
          <w:szCs w:val="22"/>
        </w:rPr>
        <w:t xml:space="preserve">maddeden ibaret olup </w:t>
      </w:r>
      <w:r w:rsidR="007C152A" w:rsidRPr="0000449E">
        <w:rPr>
          <w:color w:val="000000" w:themeColor="text1"/>
          <w:szCs w:val="22"/>
        </w:rPr>
        <w:t>genel kurul</w:t>
      </w:r>
      <w:r w:rsidR="00F41AFA" w:rsidRPr="0000449E">
        <w:rPr>
          <w:color w:val="000000" w:themeColor="text1"/>
          <w:szCs w:val="22"/>
        </w:rPr>
        <w:t>d</w:t>
      </w:r>
      <w:r w:rsidR="007C152A" w:rsidRPr="0000449E">
        <w:rPr>
          <w:color w:val="000000" w:themeColor="text1"/>
          <w:szCs w:val="22"/>
        </w:rPr>
        <w:t>a kabul edildiği</w:t>
      </w:r>
      <w:r w:rsidRPr="0000449E">
        <w:rPr>
          <w:color w:val="000000" w:themeColor="text1"/>
          <w:szCs w:val="22"/>
        </w:rPr>
        <w:t xml:space="preserve"> tarihte yürürlüğe girer.</w:t>
      </w:r>
    </w:p>
    <w:p w:rsidR="00A00967" w:rsidRDefault="00A00967" w:rsidP="007D340D">
      <w:pPr>
        <w:pStyle w:val="GvdeMetni"/>
        <w:contextualSpacing/>
        <w:rPr>
          <w:color w:val="000000" w:themeColor="text1"/>
          <w:szCs w:val="22"/>
        </w:rPr>
      </w:pPr>
    </w:p>
    <w:p w:rsidR="00A00967" w:rsidRPr="0000449E" w:rsidRDefault="00A00967" w:rsidP="007D340D">
      <w:pPr>
        <w:pStyle w:val="GvdeMetni"/>
        <w:contextualSpacing/>
        <w:rPr>
          <w:color w:val="000000" w:themeColor="text1"/>
          <w:szCs w:val="22"/>
        </w:rPr>
      </w:pPr>
    </w:p>
    <w:p w:rsidR="00A00967" w:rsidRPr="00B338C7" w:rsidRDefault="00A00967" w:rsidP="00A00967">
      <w:pPr>
        <w:jc w:val="both"/>
        <w:rPr>
          <w:b/>
          <w:sz w:val="18"/>
          <w:szCs w:val="18"/>
        </w:rPr>
      </w:pPr>
      <w:r w:rsidRPr="00B338C7">
        <w:rPr>
          <w:b/>
          <w:sz w:val="18"/>
          <w:szCs w:val="18"/>
        </w:rPr>
        <w:t xml:space="preserve">MUZAFFER YILDIRIM                                                                                        </w:t>
      </w:r>
    </w:p>
    <w:p w:rsidR="004D44AD" w:rsidRDefault="00A00967" w:rsidP="00A00967">
      <w:pPr>
        <w:jc w:val="both"/>
        <w:rPr>
          <w:b/>
          <w:sz w:val="18"/>
          <w:szCs w:val="18"/>
        </w:rPr>
      </w:pPr>
      <w:r w:rsidRPr="00B338C7">
        <w:rPr>
          <w:b/>
          <w:sz w:val="18"/>
          <w:szCs w:val="18"/>
        </w:rPr>
        <w:t xml:space="preserve">      BAŞKAN                        </w:t>
      </w:r>
      <w:r w:rsidR="00D54A31">
        <w:rPr>
          <w:b/>
          <w:sz w:val="18"/>
          <w:szCs w:val="18"/>
        </w:rPr>
        <w:t xml:space="preserve">   </w:t>
      </w:r>
      <w:r w:rsidRPr="00B338C7">
        <w:rPr>
          <w:b/>
          <w:sz w:val="18"/>
          <w:szCs w:val="18"/>
        </w:rPr>
        <w:t xml:space="preserve">     </w:t>
      </w:r>
      <w:r w:rsidR="004D44AD">
        <w:rPr>
          <w:b/>
          <w:sz w:val="18"/>
          <w:szCs w:val="18"/>
        </w:rPr>
        <w:t xml:space="preserve">  </w:t>
      </w:r>
      <w:proofErr w:type="spellStart"/>
      <w:r w:rsidR="004D44AD">
        <w:rPr>
          <w:b/>
          <w:sz w:val="18"/>
          <w:szCs w:val="18"/>
        </w:rPr>
        <w:t>BAŞKAN</w:t>
      </w:r>
      <w:proofErr w:type="spellEnd"/>
      <w:r w:rsidR="004D44AD">
        <w:rPr>
          <w:b/>
          <w:sz w:val="18"/>
          <w:szCs w:val="18"/>
        </w:rPr>
        <w:t xml:space="preserve"> YARDIMCISI           </w:t>
      </w:r>
      <w:r w:rsidRPr="00B338C7">
        <w:rPr>
          <w:b/>
          <w:sz w:val="18"/>
          <w:szCs w:val="18"/>
        </w:rPr>
        <w:t xml:space="preserve">      BAŞKAN YARDIMCISI</w:t>
      </w:r>
      <w:r w:rsidR="00B338C7">
        <w:rPr>
          <w:b/>
          <w:sz w:val="18"/>
          <w:szCs w:val="18"/>
        </w:rPr>
        <w:t xml:space="preserve">     </w:t>
      </w:r>
      <w:r w:rsidR="004D44AD">
        <w:rPr>
          <w:b/>
          <w:sz w:val="18"/>
          <w:szCs w:val="18"/>
        </w:rPr>
        <w:t xml:space="preserve">      </w:t>
      </w:r>
      <w:r w:rsidR="00B338C7">
        <w:rPr>
          <w:b/>
          <w:sz w:val="18"/>
          <w:szCs w:val="18"/>
        </w:rPr>
        <w:t xml:space="preserve">   </w:t>
      </w:r>
      <w:r w:rsidR="004D44AD">
        <w:rPr>
          <w:b/>
          <w:sz w:val="18"/>
          <w:szCs w:val="18"/>
        </w:rPr>
        <w:t>BAŞKAN YARDIMCISI</w:t>
      </w:r>
    </w:p>
    <w:p w:rsidR="004D44AD" w:rsidRDefault="004D44AD" w:rsidP="00A00967">
      <w:pPr>
        <w:jc w:val="both"/>
        <w:rPr>
          <w:b/>
          <w:sz w:val="18"/>
          <w:szCs w:val="18"/>
        </w:rPr>
      </w:pPr>
    </w:p>
    <w:p w:rsidR="004D44AD" w:rsidRDefault="004D44AD" w:rsidP="00A00967">
      <w:pPr>
        <w:jc w:val="both"/>
        <w:rPr>
          <w:b/>
          <w:sz w:val="18"/>
          <w:szCs w:val="18"/>
        </w:rPr>
      </w:pPr>
    </w:p>
    <w:p w:rsidR="004D44AD" w:rsidRDefault="004D44AD" w:rsidP="00A00967">
      <w:pPr>
        <w:jc w:val="both"/>
        <w:rPr>
          <w:b/>
          <w:sz w:val="18"/>
          <w:szCs w:val="18"/>
        </w:rPr>
      </w:pPr>
    </w:p>
    <w:p w:rsidR="004D44AD" w:rsidRDefault="004D44AD" w:rsidP="00A00967">
      <w:pPr>
        <w:jc w:val="both"/>
        <w:rPr>
          <w:b/>
          <w:sz w:val="18"/>
          <w:szCs w:val="18"/>
        </w:rPr>
      </w:pPr>
    </w:p>
    <w:p w:rsidR="004D44AD" w:rsidRDefault="004D44AD" w:rsidP="00A00967">
      <w:pPr>
        <w:jc w:val="both"/>
        <w:rPr>
          <w:b/>
          <w:sz w:val="18"/>
          <w:szCs w:val="18"/>
        </w:rPr>
      </w:pPr>
    </w:p>
    <w:p w:rsidR="00A00967" w:rsidRPr="00B338C7" w:rsidRDefault="00B338C7" w:rsidP="00A00967">
      <w:pPr>
        <w:jc w:val="both"/>
        <w:rPr>
          <w:b/>
          <w:sz w:val="18"/>
          <w:szCs w:val="18"/>
        </w:rPr>
      </w:pPr>
      <w:r>
        <w:rPr>
          <w:b/>
          <w:sz w:val="18"/>
          <w:szCs w:val="18"/>
        </w:rPr>
        <w:t xml:space="preserve"> </w:t>
      </w:r>
      <w:r w:rsidR="00A00967" w:rsidRPr="00B338C7">
        <w:rPr>
          <w:b/>
          <w:sz w:val="18"/>
          <w:szCs w:val="18"/>
        </w:rPr>
        <w:t xml:space="preserve"> </w:t>
      </w:r>
      <w:r w:rsidRPr="00B338C7">
        <w:rPr>
          <w:b/>
          <w:sz w:val="18"/>
          <w:szCs w:val="18"/>
        </w:rPr>
        <w:t xml:space="preserve">GENEL </w:t>
      </w:r>
      <w:proofErr w:type="gramStart"/>
      <w:r w:rsidRPr="00B338C7">
        <w:rPr>
          <w:b/>
          <w:sz w:val="18"/>
          <w:szCs w:val="18"/>
        </w:rPr>
        <w:t>SEKRETER</w:t>
      </w:r>
      <w:r w:rsidR="004D44AD">
        <w:rPr>
          <w:b/>
          <w:sz w:val="18"/>
          <w:szCs w:val="18"/>
        </w:rPr>
        <w:t xml:space="preserve">          GENEL</w:t>
      </w:r>
      <w:proofErr w:type="gramEnd"/>
      <w:r w:rsidR="004D44AD">
        <w:rPr>
          <w:b/>
          <w:sz w:val="18"/>
          <w:szCs w:val="18"/>
        </w:rPr>
        <w:t xml:space="preserve"> SEKRETER YARDIMCISI             MALİ SEKRETER                  EĞİTİM SEKRETERİ</w:t>
      </w:r>
    </w:p>
    <w:p w:rsidR="00A00967" w:rsidRPr="00B338C7" w:rsidRDefault="00A00967" w:rsidP="00A00967">
      <w:pPr>
        <w:jc w:val="both"/>
        <w:rPr>
          <w:b/>
          <w:sz w:val="18"/>
          <w:szCs w:val="18"/>
        </w:rPr>
      </w:pPr>
    </w:p>
    <w:p w:rsidR="00A00967" w:rsidRPr="00B338C7" w:rsidRDefault="00A00967" w:rsidP="00A00967">
      <w:pPr>
        <w:jc w:val="both"/>
        <w:rPr>
          <w:b/>
          <w:sz w:val="18"/>
          <w:szCs w:val="18"/>
        </w:rPr>
      </w:pPr>
    </w:p>
    <w:p w:rsidR="00D54A31" w:rsidRDefault="00A00967" w:rsidP="00A00967">
      <w:pPr>
        <w:jc w:val="both"/>
        <w:rPr>
          <w:b/>
          <w:sz w:val="18"/>
          <w:szCs w:val="18"/>
        </w:rPr>
      </w:pPr>
      <w:r w:rsidRPr="00B338C7">
        <w:rPr>
          <w:b/>
          <w:sz w:val="18"/>
          <w:szCs w:val="18"/>
        </w:rPr>
        <w:t xml:space="preserve">     </w:t>
      </w:r>
    </w:p>
    <w:p w:rsidR="00D54A31" w:rsidRDefault="00D54A31" w:rsidP="00A00967">
      <w:pPr>
        <w:jc w:val="both"/>
        <w:rPr>
          <w:b/>
          <w:sz w:val="18"/>
          <w:szCs w:val="18"/>
        </w:rPr>
      </w:pPr>
    </w:p>
    <w:p w:rsidR="004D44AD" w:rsidRDefault="004D44AD" w:rsidP="00A00967">
      <w:pPr>
        <w:jc w:val="both"/>
        <w:rPr>
          <w:b/>
          <w:sz w:val="18"/>
          <w:szCs w:val="18"/>
        </w:rPr>
      </w:pPr>
      <w:r>
        <w:rPr>
          <w:b/>
          <w:sz w:val="18"/>
          <w:szCs w:val="18"/>
        </w:rPr>
        <w:t xml:space="preserve">ÖRGÜTLENME </w:t>
      </w:r>
      <w:proofErr w:type="gramStart"/>
      <w:r>
        <w:rPr>
          <w:b/>
          <w:sz w:val="18"/>
          <w:szCs w:val="18"/>
        </w:rPr>
        <w:t>SEKRETERİ            SOSYAL</w:t>
      </w:r>
      <w:proofErr w:type="gramEnd"/>
      <w:r>
        <w:rPr>
          <w:b/>
          <w:sz w:val="18"/>
          <w:szCs w:val="18"/>
        </w:rPr>
        <w:t xml:space="preserve"> İŞLER SEKRETERİ            TESİSLEŞME SEKRETERİ </w:t>
      </w:r>
    </w:p>
    <w:p w:rsidR="00A00967" w:rsidRPr="00B338C7" w:rsidRDefault="00A00967" w:rsidP="00A00967">
      <w:pPr>
        <w:jc w:val="both"/>
        <w:rPr>
          <w:color w:val="000000" w:themeColor="text1"/>
          <w:sz w:val="18"/>
          <w:szCs w:val="18"/>
        </w:rPr>
      </w:pPr>
    </w:p>
    <w:p w:rsidR="00A00967" w:rsidRPr="00B338C7" w:rsidRDefault="00A00967" w:rsidP="00A00967">
      <w:pPr>
        <w:jc w:val="both"/>
        <w:rPr>
          <w:b/>
          <w:sz w:val="18"/>
          <w:szCs w:val="18"/>
        </w:rPr>
      </w:pPr>
    </w:p>
    <w:p w:rsidR="00D54A31" w:rsidRDefault="00D54A31" w:rsidP="00A00967">
      <w:pPr>
        <w:jc w:val="both"/>
        <w:rPr>
          <w:b/>
          <w:sz w:val="18"/>
          <w:szCs w:val="18"/>
        </w:rPr>
      </w:pPr>
    </w:p>
    <w:p w:rsidR="00D54A31" w:rsidRDefault="00D54A31" w:rsidP="00A00967">
      <w:pPr>
        <w:jc w:val="both"/>
        <w:rPr>
          <w:b/>
          <w:sz w:val="18"/>
          <w:szCs w:val="18"/>
        </w:rPr>
      </w:pPr>
    </w:p>
    <w:p w:rsidR="00A00967" w:rsidRPr="00B338C7" w:rsidRDefault="00A00967" w:rsidP="00A00967">
      <w:pPr>
        <w:jc w:val="both"/>
        <w:rPr>
          <w:b/>
          <w:sz w:val="18"/>
          <w:szCs w:val="18"/>
        </w:rPr>
      </w:pPr>
      <w:r w:rsidRPr="00B338C7">
        <w:rPr>
          <w:b/>
          <w:sz w:val="18"/>
          <w:szCs w:val="18"/>
        </w:rPr>
        <w:t xml:space="preserve">YÖNETİM KURULU </w:t>
      </w:r>
      <w:proofErr w:type="gramStart"/>
      <w:r w:rsidRPr="00B338C7">
        <w:rPr>
          <w:b/>
          <w:sz w:val="18"/>
          <w:szCs w:val="18"/>
        </w:rPr>
        <w:t>ÜYESİ</w:t>
      </w:r>
      <w:r w:rsidR="00B338C7" w:rsidRPr="00B338C7">
        <w:rPr>
          <w:b/>
          <w:sz w:val="18"/>
          <w:szCs w:val="18"/>
        </w:rPr>
        <w:t xml:space="preserve"> </w:t>
      </w:r>
      <w:r w:rsidR="00B338C7">
        <w:rPr>
          <w:b/>
          <w:sz w:val="18"/>
          <w:szCs w:val="18"/>
        </w:rPr>
        <w:t xml:space="preserve">   </w:t>
      </w:r>
      <w:r w:rsidR="00B338C7" w:rsidRPr="00B338C7">
        <w:rPr>
          <w:b/>
          <w:sz w:val="18"/>
          <w:szCs w:val="18"/>
        </w:rPr>
        <w:t>YÖNETİM</w:t>
      </w:r>
      <w:proofErr w:type="gramEnd"/>
      <w:r w:rsidR="00B338C7" w:rsidRPr="00B338C7">
        <w:rPr>
          <w:b/>
          <w:sz w:val="18"/>
          <w:szCs w:val="18"/>
        </w:rPr>
        <w:t xml:space="preserve"> KURULU ÜYESİ         </w:t>
      </w:r>
      <w:r w:rsidR="00B338C7">
        <w:rPr>
          <w:b/>
          <w:sz w:val="18"/>
          <w:szCs w:val="18"/>
        </w:rPr>
        <w:t xml:space="preserve">YÖNETİM KURULU ÜYESİ     </w:t>
      </w:r>
      <w:r w:rsidR="00B338C7" w:rsidRPr="00B338C7">
        <w:rPr>
          <w:b/>
          <w:sz w:val="18"/>
          <w:szCs w:val="18"/>
        </w:rPr>
        <w:t xml:space="preserve">    YÖNETİM KURULU ÜYESİ</w:t>
      </w:r>
    </w:p>
    <w:p w:rsidR="00A00967" w:rsidRPr="00B338C7" w:rsidRDefault="00A00967" w:rsidP="00A00967">
      <w:pPr>
        <w:jc w:val="both"/>
        <w:rPr>
          <w:b/>
          <w:sz w:val="18"/>
          <w:szCs w:val="18"/>
        </w:rPr>
      </w:pPr>
    </w:p>
    <w:p w:rsidR="00D54A31" w:rsidRDefault="00D54A31" w:rsidP="00A00967">
      <w:pPr>
        <w:jc w:val="both"/>
        <w:rPr>
          <w:b/>
          <w:sz w:val="18"/>
          <w:szCs w:val="18"/>
        </w:rPr>
      </w:pPr>
    </w:p>
    <w:p w:rsidR="00D54A31" w:rsidRDefault="00A00967" w:rsidP="00A00967">
      <w:pPr>
        <w:jc w:val="both"/>
        <w:rPr>
          <w:b/>
          <w:sz w:val="18"/>
          <w:szCs w:val="18"/>
        </w:rPr>
      </w:pPr>
      <w:r w:rsidRPr="00B338C7">
        <w:rPr>
          <w:b/>
          <w:sz w:val="18"/>
          <w:szCs w:val="18"/>
        </w:rPr>
        <w:t xml:space="preserve">     </w:t>
      </w:r>
    </w:p>
    <w:p w:rsidR="00D54A31" w:rsidRDefault="00D54A31" w:rsidP="00A00967">
      <w:pPr>
        <w:jc w:val="both"/>
        <w:rPr>
          <w:b/>
          <w:sz w:val="18"/>
          <w:szCs w:val="18"/>
        </w:rPr>
      </w:pPr>
    </w:p>
    <w:p w:rsidR="00D54A31" w:rsidRDefault="00A00967" w:rsidP="00A00967">
      <w:pPr>
        <w:jc w:val="both"/>
        <w:rPr>
          <w:b/>
          <w:sz w:val="18"/>
          <w:szCs w:val="18"/>
        </w:rPr>
      </w:pPr>
      <w:r w:rsidRPr="00B338C7">
        <w:rPr>
          <w:b/>
          <w:sz w:val="18"/>
          <w:szCs w:val="18"/>
        </w:rPr>
        <w:t xml:space="preserve">   </w:t>
      </w:r>
    </w:p>
    <w:p w:rsidR="00A00967" w:rsidRPr="00B338C7" w:rsidRDefault="00A00967" w:rsidP="00A00967">
      <w:pPr>
        <w:jc w:val="both"/>
        <w:rPr>
          <w:b/>
          <w:sz w:val="18"/>
          <w:szCs w:val="18"/>
        </w:rPr>
      </w:pPr>
    </w:p>
    <w:p w:rsidR="00A00967" w:rsidRPr="00B338C7" w:rsidRDefault="00A00967" w:rsidP="00A00967">
      <w:pPr>
        <w:jc w:val="both"/>
        <w:rPr>
          <w:b/>
          <w:sz w:val="18"/>
          <w:szCs w:val="18"/>
        </w:rPr>
      </w:pPr>
    </w:p>
    <w:p w:rsidR="00A00967" w:rsidRPr="00B338C7" w:rsidRDefault="00A00967" w:rsidP="00A00967">
      <w:pPr>
        <w:jc w:val="both"/>
        <w:rPr>
          <w:rFonts w:ascii="Segoe UI" w:hAnsi="Segoe UI" w:cs="Segoe UI"/>
          <w:b/>
          <w:color w:val="333333"/>
          <w:sz w:val="18"/>
          <w:szCs w:val="18"/>
        </w:rPr>
      </w:pPr>
    </w:p>
    <w:p w:rsidR="001703E4" w:rsidRPr="00B338C7" w:rsidRDefault="001703E4"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Pr="00B338C7" w:rsidRDefault="00A00967" w:rsidP="007D340D">
      <w:pPr>
        <w:pStyle w:val="GvdeMetni"/>
        <w:contextualSpacing/>
        <w:rPr>
          <w:color w:val="000000" w:themeColor="text1"/>
          <w:sz w:val="18"/>
          <w:szCs w:val="18"/>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A00967" w:rsidRDefault="00A00967" w:rsidP="007D340D">
      <w:pPr>
        <w:pStyle w:val="GvdeMetni"/>
        <w:contextualSpacing/>
        <w:rPr>
          <w:color w:val="000000" w:themeColor="text1"/>
          <w:szCs w:val="22"/>
        </w:rPr>
      </w:pPr>
    </w:p>
    <w:p w:rsidR="00410BC6" w:rsidRPr="0000449E" w:rsidRDefault="00410BC6" w:rsidP="007D340D">
      <w:pPr>
        <w:tabs>
          <w:tab w:val="left" w:pos="540"/>
        </w:tabs>
        <w:spacing w:before="120" w:after="120"/>
        <w:contextualSpacing/>
        <w:jc w:val="both"/>
        <w:rPr>
          <w:color w:val="000000" w:themeColor="text1"/>
        </w:rPr>
      </w:pPr>
    </w:p>
    <w:sectPr w:rsidR="00410BC6" w:rsidRPr="0000449E" w:rsidSect="00D54A31">
      <w:pgSz w:w="11906" w:h="16838" w:code="9"/>
      <w:pgMar w:top="238" w:right="567"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7B7" w:rsidRDefault="000557B7">
      <w:r>
        <w:separator/>
      </w:r>
    </w:p>
  </w:endnote>
  <w:endnote w:type="continuationSeparator" w:id="0">
    <w:p w:rsidR="000557B7" w:rsidRDefault="00055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7B7" w:rsidRDefault="000557B7">
      <w:r>
        <w:separator/>
      </w:r>
    </w:p>
  </w:footnote>
  <w:footnote w:type="continuationSeparator" w:id="0">
    <w:p w:rsidR="000557B7" w:rsidRDefault="00055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091"/>
    <w:multiLevelType w:val="hybridMultilevel"/>
    <w:tmpl w:val="83607800"/>
    <w:lvl w:ilvl="0" w:tplc="EE3ACEF0">
      <w:start w:val="1"/>
      <w:numFmt w:val="decimal"/>
      <w:lvlText w:val="(%1)"/>
      <w:lvlJc w:val="left"/>
      <w:pPr>
        <w:ind w:left="785" w:hanging="360"/>
      </w:pPr>
      <w:rPr>
        <w:rFonts w:ascii="Times New Roman" w:hAnsi="Times New Roman" w:cs="Times New Roman"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nsid w:val="02D72789"/>
    <w:multiLevelType w:val="hybridMultilevel"/>
    <w:tmpl w:val="BECAD2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5460983"/>
    <w:multiLevelType w:val="hybridMultilevel"/>
    <w:tmpl w:val="7C7AD8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nsid w:val="064C4C3D"/>
    <w:multiLevelType w:val="hybridMultilevel"/>
    <w:tmpl w:val="F82C7122"/>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8C4060"/>
    <w:multiLevelType w:val="hybridMultilevel"/>
    <w:tmpl w:val="3FA635A6"/>
    <w:lvl w:ilvl="0" w:tplc="89B68A9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DE01F5"/>
    <w:multiLevelType w:val="hybridMultilevel"/>
    <w:tmpl w:val="66E49288"/>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09A82095"/>
    <w:multiLevelType w:val="hybridMultilevel"/>
    <w:tmpl w:val="0DD02A76"/>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0C320907"/>
    <w:multiLevelType w:val="hybridMultilevel"/>
    <w:tmpl w:val="0CC8C0C2"/>
    <w:lvl w:ilvl="0" w:tplc="355C7BF4">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0DFA6154"/>
    <w:multiLevelType w:val="hybridMultilevel"/>
    <w:tmpl w:val="5E3CB6D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10845657"/>
    <w:multiLevelType w:val="hybridMultilevel"/>
    <w:tmpl w:val="1FA69AC4"/>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nsid w:val="10F12BE6"/>
    <w:multiLevelType w:val="hybridMultilevel"/>
    <w:tmpl w:val="B87028BE"/>
    <w:lvl w:ilvl="0" w:tplc="EE3ACEF0">
      <w:start w:val="1"/>
      <w:numFmt w:val="decimal"/>
      <w:lvlText w:val="(%1)"/>
      <w:lvlJc w:val="left"/>
      <w:pPr>
        <w:ind w:left="720" w:hanging="360"/>
      </w:pPr>
      <w:rPr>
        <w:rFonts w:ascii="Times New Roman" w:hAnsi="Times New Roman" w:cs="Times New Roman" w:hint="default"/>
      </w:rPr>
    </w:lvl>
    <w:lvl w:ilvl="1" w:tplc="A824F5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2D641AC"/>
    <w:multiLevelType w:val="hybridMultilevel"/>
    <w:tmpl w:val="6D68C014"/>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nsid w:val="187C0BEE"/>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AF14FF4"/>
    <w:multiLevelType w:val="hybridMultilevel"/>
    <w:tmpl w:val="F0C8B43E"/>
    <w:lvl w:ilvl="0" w:tplc="6A0CEE7A">
      <w:start w:val="1"/>
      <w:numFmt w:val="lowerLetter"/>
      <w:lvlText w:val="(%1)"/>
      <w:lvlJc w:val="left"/>
      <w:pPr>
        <w:ind w:left="1428" w:hanging="360"/>
      </w:pPr>
      <w:rPr>
        <w:rFonts w:hint="default"/>
      </w:rPr>
    </w:lvl>
    <w:lvl w:ilvl="1" w:tplc="FFFFFFFF">
      <w:start w:val="1"/>
      <w:numFmt w:val="lowerLetter"/>
      <w:lvlText w:val="(%2)"/>
      <w:lvlJc w:val="left"/>
      <w:pPr>
        <w:ind w:left="2148" w:hanging="360"/>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nsid w:val="1BA77D6A"/>
    <w:multiLevelType w:val="hybridMultilevel"/>
    <w:tmpl w:val="E38277C0"/>
    <w:lvl w:ilvl="0" w:tplc="FFFFFFFF">
      <w:start w:val="1"/>
      <w:numFmt w:val="lowerLetter"/>
      <w:lvlText w:val="(%1)"/>
      <w:lvlJc w:val="left"/>
      <w:pPr>
        <w:ind w:left="1428" w:hanging="360"/>
      </w:pPr>
      <w:rPr>
        <w:rFonts w:hint="default"/>
      </w:rPr>
    </w:lvl>
    <w:lvl w:ilvl="1" w:tplc="FFFFFFFF">
      <w:start w:val="1"/>
      <w:numFmt w:val="lowerLetter"/>
      <w:lvlText w:val="(%2)"/>
      <w:lvlJc w:val="left"/>
      <w:pPr>
        <w:ind w:left="2148" w:hanging="360"/>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nsid w:val="1C8A185B"/>
    <w:multiLevelType w:val="hybridMultilevel"/>
    <w:tmpl w:val="5922E80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F3905E4"/>
    <w:multiLevelType w:val="hybridMultilevel"/>
    <w:tmpl w:val="915C152C"/>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9FCA7C9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5E8663A"/>
    <w:multiLevelType w:val="hybridMultilevel"/>
    <w:tmpl w:val="364E9654"/>
    <w:lvl w:ilvl="0" w:tplc="EE3ACEF0">
      <w:start w:val="1"/>
      <w:numFmt w:val="decimal"/>
      <w:lvlText w:val="(%1)"/>
      <w:lvlJc w:val="left"/>
      <w:pPr>
        <w:ind w:left="2062"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27C0373B"/>
    <w:multiLevelType w:val="hybridMultilevel"/>
    <w:tmpl w:val="67B03204"/>
    <w:lvl w:ilvl="0" w:tplc="EE3ACEF0">
      <w:start w:val="1"/>
      <w:numFmt w:val="decimal"/>
      <w:lvlText w:val="(%1)"/>
      <w:lvlJc w:val="left"/>
      <w:pPr>
        <w:ind w:left="1428" w:hanging="360"/>
      </w:pPr>
      <w:rPr>
        <w:rFonts w:ascii="Times New Roman" w:hAnsi="Times New Roman" w:cs="Times New Roman" w:hint="default"/>
      </w:rPr>
    </w:lvl>
    <w:lvl w:ilvl="1" w:tplc="6A0CEE7A">
      <w:start w:val="1"/>
      <w:numFmt w:val="low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28CF3CF2"/>
    <w:multiLevelType w:val="hybridMultilevel"/>
    <w:tmpl w:val="B87045EC"/>
    <w:lvl w:ilvl="0" w:tplc="9F3C72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9380C33"/>
    <w:multiLevelType w:val="hybridMultilevel"/>
    <w:tmpl w:val="4DDEB1DA"/>
    <w:lvl w:ilvl="0" w:tplc="7CAAE746">
      <w:start w:val="1"/>
      <w:numFmt w:val="decimal"/>
      <w:lvlText w:val="(%1)"/>
      <w:lvlJc w:val="left"/>
      <w:pPr>
        <w:ind w:left="720" w:hanging="360"/>
      </w:pPr>
      <w:rPr>
        <w:rFonts w:hint="default"/>
      </w:rPr>
    </w:lvl>
    <w:lvl w:ilvl="1" w:tplc="9F3C72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17771A6"/>
    <w:multiLevelType w:val="hybridMultilevel"/>
    <w:tmpl w:val="80DC192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052A03"/>
    <w:multiLevelType w:val="hybridMultilevel"/>
    <w:tmpl w:val="EE5276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62264BA"/>
    <w:multiLevelType w:val="hybridMultilevel"/>
    <w:tmpl w:val="01EC36AC"/>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3627384E"/>
    <w:multiLevelType w:val="hybridMultilevel"/>
    <w:tmpl w:val="7E0038D8"/>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6F46A31"/>
    <w:multiLevelType w:val="hybridMultilevel"/>
    <w:tmpl w:val="5628CA3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81F2C1C"/>
    <w:multiLevelType w:val="hybridMultilevel"/>
    <w:tmpl w:val="A7AAA23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8E15060"/>
    <w:multiLevelType w:val="hybridMultilevel"/>
    <w:tmpl w:val="8AF699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38E26426"/>
    <w:multiLevelType w:val="hybridMultilevel"/>
    <w:tmpl w:val="DB86385C"/>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AB0230D"/>
    <w:multiLevelType w:val="hybridMultilevel"/>
    <w:tmpl w:val="0EC6397E"/>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B8B0938"/>
    <w:multiLevelType w:val="hybridMultilevel"/>
    <w:tmpl w:val="CB8A164C"/>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D9F49C9"/>
    <w:multiLevelType w:val="hybridMultilevel"/>
    <w:tmpl w:val="F610472A"/>
    <w:lvl w:ilvl="0" w:tplc="EE3ACEF0">
      <w:start w:val="1"/>
      <w:numFmt w:val="decimal"/>
      <w:lvlText w:val="(%1)"/>
      <w:lvlJc w:val="left"/>
      <w:pPr>
        <w:ind w:left="2868" w:hanging="360"/>
      </w:pPr>
      <w:rPr>
        <w:rFonts w:ascii="Times New Roman" w:hAnsi="Times New Roman" w:cs="Times New Roman"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32">
    <w:nsid w:val="3DF6410A"/>
    <w:multiLevelType w:val="hybridMultilevel"/>
    <w:tmpl w:val="BAF83D60"/>
    <w:lvl w:ilvl="0" w:tplc="6A0CEE7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3E2B2962"/>
    <w:multiLevelType w:val="hybridMultilevel"/>
    <w:tmpl w:val="9DF69014"/>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0122928"/>
    <w:multiLevelType w:val="hybridMultilevel"/>
    <w:tmpl w:val="35D8E7E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0815642"/>
    <w:multiLevelType w:val="hybridMultilevel"/>
    <w:tmpl w:val="D22ECF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nsid w:val="40E30733"/>
    <w:multiLevelType w:val="hybridMultilevel"/>
    <w:tmpl w:val="AFC0022A"/>
    <w:lvl w:ilvl="0" w:tplc="6A0CEE7A">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3CC2034"/>
    <w:multiLevelType w:val="hybridMultilevel"/>
    <w:tmpl w:val="3DD0E646"/>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44EE18BD"/>
    <w:multiLevelType w:val="hybridMultilevel"/>
    <w:tmpl w:val="7048F8A2"/>
    <w:lvl w:ilvl="0" w:tplc="9F3C72B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50C30D1"/>
    <w:multiLevelType w:val="hybridMultilevel"/>
    <w:tmpl w:val="0A501322"/>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46724A78"/>
    <w:multiLevelType w:val="hybridMultilevel"/>
    <w:tmpl w:val="216204B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473C16CC"/>
    <w:multiLevelType w:val="hybridMultilevel"/>
    <w:tmpl w:val="62944840"/>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786240A"/>
    <w:multiLevelType w:val="hybridMultilevel"/>
    <w:tmpl w:val="CEFC16C4"/>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8716389"/>
    <w:multiLevelType w:val="hybridMultilevel"/>
    <w:tmpl w:val="CD68C0A8"/>
    <w:lvl w:ilvl="0" w:tplc="7194A310">
      <w:start w:val="1"/>
      <w:numFmt w:val="decimal"/>
      <w:lvlText w:val="(%1)"/>
      <w:lvlJc w:val="left"/>
      <w:pPr>
        <w:ind w:left="1287" w:hanging="360"/>
      </w:pPr>
      <w:rPr>
        <w:rFonts w:ascii="Times New Roman" w:hAnsi="Times New Roman" w:cs="Times New Roman" w:hint="default"/>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4">
    <w:nsid w:val="48C61C24"/>
    <w:multiLevelType w:val="hybridMultilevel"/>
    <w:tmpl w:val="4C305732"/>
    <w:lvl w:ilvl="0" w:tplc="AF9A28D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92307B9"/>
    <w:multiLevelType w:val="hybridMultilevel"/>
    <w:tmpl w:val="6C8CA810"/>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nsid w:val="4A77083B"/>
    <w:multiLevelType w:val="hybridMultilevel"/>
    <w:tmpl w:val="FCC6D5B8"/>
    <w:lvl w:ilvl="0" w:tplc="355C7BF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4B6F1E86"/>
    <w:multiLevelType w:val="hybridMultilevel"/>
    <w:tmpl w:val="87E85900"/>
    <w:lvl w:ilvl="0" w:tplc="E7CC18D6">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4D4C25CF"/>
    <w:multiLevelType w:val="hybridMultilevel"/>
    <w:tmpl w:val="5192A276"/>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4DA75458"/>
    <w:multiLevelType w:val="hybridMultilevel"/>
    <w:tmpl w:val="F760BC7C"/>
    <w:lvl w:ilvl="0" w:tplc="355C7BF4">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0">
    <w:nsid w:val="516C729C"/>
    <w:multiLevelType w:val="hybridMultilevel"/>
    <w:tmpl w:val="4C3C0B56"/>
    <w:lvl w:ilvl="0" w:tplc="355C7BF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52902783"/>
    <w:multiLevelType w:val="hybridMultilevel"/>
    <w:tmpl w:val="EF9CEE3E"/>
    <w:lvl w:ilvl="0" w:tplc="83B8A9C8">
      <w:start w:val="12"/>
      <w:numFmt w:val="decimal"/>
      <w:lvlText w:val="%1-"/>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0CE17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5AD7C0">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AEA662">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7C2CD8">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E09DB4">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D4011E">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66FC8">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924E52">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56095C0D"/>
    <w:multiLevelType w:val="hybridMultilevel"/>
    <w:tmpl w:val="55ECAB48"/>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D402552"/>
    <w:multiLevelType w:val="hybridMultilevel"/>
    <w:tmpl w:val="07E672B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5D5F5A1C"/>
    <w:multiLevelType w:val="hybridMultilevel"/>
    <w:tmpl w:val="1172A0FA"/>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DD505C1"/>
    <w:multiLevelType w:val="hybridMultilevel"/>
    <w:tmpl w:val="DB166F38"/>
    <w:lvl w:ilvl="0" w:tplc="4B7650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60E2146C"/>
    <w:multiLevelType w:val="hybridMultilevel"/>
    <w:tmpl w:val="4B0470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2B92C9E"/>
    <w:multiLevelType w:val="hybridMultilevel"/>
    <w:tmpl w:val="C5783C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65CD2D06"/>
    <w:multiLevelType w:val="hybridMultilevel"/>
    <w:tmpl w:val="F71C82B6"/>
    <w:lvl w:ilvl="0" w:tplc="EE3ACEF0">
      <w:start w:val="1"/>
      <w:numFmt w:val="decimal"/>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9">
    <w:nsid w:val="66004E90"/>
    <w:multiLevelType w:val="hybridMultilevel"/>
    <w:tmpl w:val="667E5AD8"/>
    <w:lvl w:ilvl="0" w:tplc="EE3ACEF0">
      <w:start w:val="1"/>
      <w:numFmt w:val="decimal"/>
      <w:lvlText w:val="(%1)"/>
      <w:lvlJc w:val="left"/>
      <w:pPr>
        <w:ind w:left="2160" w:hanging="360"/>
      </w:pPr>
      <w:rPr>
        <w:rFonts w:ascii="Times New Roman" w:hAnsi="Times New Roman" w:cs="Times New Roman"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0">
    <w:nsid w:val="671D0567"/>
    <w:multiLevelType w:val="hybridMultilevel"/>
    <w:tmpl w:val="5A7C9EFE"/>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85E2A17"/>
    <w:multiLevelType w:val="hybridMultilevel"/>
    <w:tmpl w:val="CB8E940C"/>
    <w:lvl w:ilvl="0" w:tplc="6A0CEE7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2">
    <w:nsid w:val="6A283E16"/>
    <w:multiLevelType w:val="hybridMultilevel"/>
    <w:tmpl w:val="160E78C4"/>
    <w:lvl w:ilvl="0" w:tplc="7CAAE74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B8B7E33"/>
    <w:multiLevelType w:val="hybridMultilevel"/>
    <w:tmpl w:val="9C7CF15C"/>
    <w:lvl w:ilvl="0" w:tplc="E3D04468">
      <w:start w:val="1"/>
      <w:numFmt w:val="decimal"/>
      <w:lvlText w:val="(%1)"/>
      <w:lvlJc w:val="left"/>
      <w:pPr>
        <w:ind w:left="720" w:hanging="360"/>
      </w:pPr>
      <w:rPr>
        <w:rFonts w:ascii="Times New Roman" w:hAnsi="Times New Roman" w:cs="Times New Roman" w:hint="default"/>
        <w:b w:val="0"/>
        <w:bCs/>
      </w:rPr>
    </w:lvl>
    <w:lvl w:ilvl="1" w:tplc="018A793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6D785D13"/>
    <w:multiLevelType w:val="hybridMultilevel"/>
    <w:tmpl w:val="4034628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5">
    <w:nsid w:val="7159406F"/>
    <w:multiLevelType w:val="hybridMultilevel"/>
    <w:tmpl w:val="A092B19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76642EF6"/>
    <w:multiLevelType w:val="hybridMultilevel"/>
    <w:tmpl w:val="AF1C4746"/>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7">
    <w:nsid w:val="790F7F66"/>
    <w:multiLevelType w:val="hybridMultilevel"/>
    <w:tmpl w:val="4C86FF0E"/>
    <w:lvl w:ilvl="0" w:tplc="355C7B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9493208"/>
    <w:multiLevelType w:val="hybridMultilevel"/>
    <w:tmpl w:val="EB46A392"/>
    <w:lvl w:ilvl="0" w:tplc="355C7BF4">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nsid w:val="79C67CD4"/>
    <w:multiLevelType w:val="hybridMultilevel"/>
    <w:tmpl w:val="2952717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A9A3610"/>
    <w:multiLevelType w:val="hybridMultilevel"/>
    <w:tmpl w:val="28221646"/>
    <w:lvl w:ilvl="0" w:tplc="FFFFFFFF">
      <w:start w:val="1"/>
      <w:numFmt w:val="lowerLetter"/>
      <w:lvlText w:val="(%1)"/>
      <w:lvlJc w:val="left"/>
      <w:pPr>
        <w:ind w:left="2148" w:hanging="360"/>
      </w:pPr>
      <w:rPr>
        <w:rFonts w:hint="default"/>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71">
    <w:nsid w:val="7C59351F"/>
    <w:multiLevelType w:val="hybridMultilevel"/>
    <w:tmpl w:val="280A7AAA"/>
    <w:lvl w:ilvl="0" w:tplc="7CAAE746">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2">
    <w:nsid w:val="7DDC441A"/>
    <w:multiLevelType w:val="hybridMultilevel"/>
    <w:tmpl w:val="02606698"/>
    <w:lvl w:ilvl="0" w:tplc="9F3C72B0">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2"/>
  </w:num>
  <w:num w:numId="2">
    <w:abstractNumId w:val="21"/>
  </w:num>
  <w:num w:numId="3">
    <w:abstractNumId w:val="53"/>
  </w:num>
  <w:num w:numId="4">
    <w:abstractNumId w:val="15"/>
  </w:num>
  <w:num w:numId="5">
    <w:abstractNumId w:val="69"/>
  </w:num>
  <w:num w:numId="6">
    <w:abstractNumId w:val="10"/>
  </w:num>
  <w:num w:numId="7">
    <w:abstractNumId w:val="58"/>
  </w:num>
  <w:num w:numId="8">
    <w:abstractNumId w:val="26"/>
  </w:num>
  <w:num w:numId="9">
    <w:abstractNumId w:val="9"/>
  </w:num>
  <w:num w:numId="10">
    <w:abstractNumId w:val="34"/>
  </w:num>
  <w:num w:numId="11">
    <w:abstractNumId w:val="17"/>
  </w:num>
  <w:num w:numId="12">
    <w:abstractNumId w:val="31"/>
  </w:num>
  <w:num w:numId="13">
    <w:abstractNumId w:val="5"/>
  </w:num>
  <w:num w:numId="14">
    <w:abstractNumId w:val="0"/>
  </w:num>
  <w:num w:numId="15">
    <w:abstractNumId w:val="55"/>
  </w:num>
  <w:num w:numId="16">
    <w:abstractNumId w:val="42"/>
  </w:num>
  <w:num w:numId="17">
    <w:abstractNumId w:val="56"/>
  </w:num>
  <w:num w:numId="18">
    <w:abstractNumId w:val="65"/>
  </w:num>
  <w:num w:numId="19">
    <w:abstractNumId w:val="59"/>
  </w:num>
  <w:num w:numId="20">
    <w:abstractNumId w:val="39"/>
  </w:num>
  <w:num w:numId="21">
    <w:abstractNumId w:val="43"/>
  </w:num>
  <w:num w:numId="22">
    <w:abstractNumId w:val="2"/>
  </w:num>
  <w:num w:numId="23">
    <w:abstractNumId w:val="12"/>
  </w:num>
  <w:num w:numId="24">
    <w:abstractNumId w:val="35"/>
  </w:num>
  <w:num w:numId="25">
    <w:abstractNumId w:val="64"/>
  </w:num>
  <w:num w:numId="26">
    <w:abstractNumId w:val="1"/>
  </w:num>
  <w:num w:numId="27">
    <w:abstractNumId w:val="8"/>
  </w:num>
  <w:num w:numId="28">
    <w:abstractNumId w:val="18"/>
  </w:num>
  <w:num w:numId="29">
    <w:abstractNumId w:val="16"/>
  </w:num>
  <w:num w:numId="30">
    <w:abstractNumId w:val="3"/>
  </w:num>
  <w:num w:numId="31">
    <w:abstractNumId w:val="63"/>
  </w:num>
  <w:num w:numId="32">
    <w:abstractNumId w:val="22"/>
  </w:num>
  <w:num w:numId="33">
    <w:abstractNumId w:val="66"/>
  </w:num>
  <w:num w:numId="34">
    <w:abstractNumId w:val="11"/>
  </w:num>
  <w:num w:numId="35">
    <w:abstractNumId w:val="52"/>
  </w:num>
  <w:num w:numId="36">
    <w:abstractNumId w:val="37"/>
  </w:num>
  <w:num w:numId="37">
    <w:abstractNumId w:val="40"/>
  </w:num>
  <w:num w:numId="38">
    <w:abstractNumId w:val="49"/>
  </w:num>
  <w:num w:numId="39">
    <w:abstractNumId w:val="45"/>
  </w:num>
  <w:num w:numId="40">
    <w:abstractNumId w:val="14"/>
  </w:num>
  <w:num w:numId="41">
    <w:abstractNumId w:val="30"/>
  </w:num>
  <w:num w:numId="42">
    <w:abstractNumId w:val="70"/>
  </w:num>
  <w:num w:numId="43">
    <w:abstractNumId w:val="27"/>
  </w:num>
  <w:num w:numId="44">
    <w:abstractNumId w:val="6"/>
  </w:num>
  <w:num w:numId="45">
    <w:abstractNumId w:val="72"/>
  </w:num>
  <w:num w:numId="46">
    <w:abstractNumId w:val="38"/>
  </w:num>
  <w:num w:numId="47">
    <w:abstractNumId w:val="7"/>
  </w:num>
  <w:num w:numId="48">
    <w:abstractNumId w:val="23"/>
  </w:num>
  <w:num w:numId="49">
    <w:abstractNumId w:val="46"/>
  </w:num>
  <w:num w:numId="50">
    <w:abstractNumId w:val="36"/>
  </w:num>
  <w:num w:numId="51">
    <w:abstractNumId w:val="71"/>
  </w:num>
  <w:num w:numId="52">
    <w:abstractNumId w:val="61"/>
  </w:num>
  <w:num w:numId="53">
    <w:abstractNumId w:val="32"/>
  </w:num>
  <w:num w:numId="54">
    <w:abstractNumId w:val="13"/>
  </w:num>
  <w:num w:numId="55">
    <w:abstractNumId w:val="19"/>
  </w:num>
  <w:num w:numId="56">
    <w:abstractNumId w:val="41"/>
  </w:num>
  <w:num w:numId="57">
    <w:abstractNumId w:val="24"/>
  </w:num>
  <w:num w:numId="58">
    <w:abstractNumId w:val="28"/>
  </w:num>
  <w:num w:numId="59">
    <w:abstractNumId w:val="60"/>
  </w:num>
  <w:num w:numId="60">
    <w:abstractNumId w:val="44"/>
  </w:num>
  <w:num w:numId="61">
    <w:abstractNumId w:val="4"/>
  </w:num>
  <w:num w:numId="62">
    <w:abstractNumId w:val="29"/>
  </w:num>
  <w:num w:numId="63">
    <w:abstractNumId w:val="67"/>
  </w:num>
  <w:num w:numId="64">
    <w:abstractNumId w:val="33"/>
  </w:num>
  <w:num w:numId="65">
    <w:abstractNumId w:val="50"/>
  </w:num>
  <w:num w:numId="66">
    <w:abstractNumId w:val="68"/>
  </w:num>
  <w:num w:numId="67">
    <w:abstractNumId w:val="54"/>
  </w:num>
  <w:num w:numId="68">
    <w:abstractNumId w:val="47"/>
  </w:num>
  <w:num w:numId="69">
    <w:abstractNumId w:val="25"/>
  </w:num>
  <w:num w:numId="70">
    <w:abstractNumId w:val="20"/>
  </w:num>
  <w:num w:numId="71">
    <w:abstractNumId w:val="57"/>
  </w:num>
  <w:num w:numId="72">
    <w:abstractNumId w:val="48"/>
  </w:num>
  <w:num w:numId="73">
    <w:abstractNumId w:val="5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2736F"/>
    <w:rsid w:val="000040E9"/>
    <w:rsid w:val="0000449E"/>
    <w:rsid w:val="00010967"/>
    <w:rsid w:val="000128D3"/>
    <w:rsid w:val="00017888"/>
    <w:rsid w:val="00021DB8"/>
    <w:rsid w:val="00022219"/>
    <w:rsid w:val="000241A3"/>
    <w:rsid w:val="00033330"/>
    <w:rsid w:val="00054585"/>
    <w:rsid w:val="000557B7"/>
    <w:rsid w:val="00057BB0"/>
    <w:rsid w:val="000614BE"/>
    <w:rsid w:val="00063A83"/>
    <w:rsid w:val="00076BB5"/>
    <w:rsid w:val="0008405B"/>
    <w:rsid w:val="00084994"/>
    <w:rsid w:val="000872B5"/>
    <w:rsid w:val="00091668"/>
    <w:rsid w:val="00093FFC"/>
    <w:rsid w:val="00096B2F"/>
    <w:rsid w:val="00096FBD"/>
    <w:rsid w:val="000975C8"/>
    <w:rsid w:val="000A2357"/>
    <w:rsid w:val="000A2772"/>
    <w:rsid w:val="000B1208"/>
    <w:rsid w:val="000B3605"/>
    <w:rsid w:val="000B6090"/>
    <w:rsid w:val="000B7B49"/>
    <w:rsid w:val="000C1035"/>
    <w:rsid w:val="000C361A"/>
    <w:rsid w:val="000C4D70"/>
    <w:rsid w:val="000D0D84"/>
    <w:rsid w:val="000D401F"/>
    <w:rsid w:val="000E305D"/>
    <w:rsid w:val="000E5056"/>
    <w:rsid w:val="000F3C7F"/>
    <w:rsid w:val="000F5997"/>
    <w:rsid w:val="000F7992"/>
    <w:rsid w:val="00102CBF"/>
    <w:rsid w:val="00103117"/>
    <w:rsid w:val="00103A33"/>
    <w:rsid w:val="00107BB4"/>
    <w:rsid w:val="00116FBD"/>
    <w:rsid w:val="0012145C"/>
    <w:rsid w:val="00127BC0"/>
    <w:rsid w:val="00131B71"/>
    <w:rsid w:val="0013428E"/>
    <w:rsid w:val="00134EE9"/>
    <w:rsid w:val="00142158"/>
    <w:rsid w:val="001454D7"/>
    <w:rsid w:val="00150EEB"/>
    <w:rsid w:val="00152EF4"/>
    <w:rsid w:val="00153375"/>
    <w:rsid w:val="00161FC8"/>
    <w:rsid w:val="00167500"/>
    <w:rsid w:val="00170199"/>
    <w:rsid w:val="001703E4"/>
    <w:rsid w:val="0017232D"/>
    <w:rsid w:val="0018360C"/>
    <w:rsid w:val="001A13DF"/>
    <w:rsid w:val="001A4ABD"/>
    <w:rsid w:val="001A5C50"/>
    <w:rsid w:val="001B1D0E"/>
    <w:rsid w:val="001B260F"/>
    <w:rsid w:val="001B4C04"/>
    <w:rsid w:val="001C0705"/>
    <w:rsid w:val="001C09DB"/>
    <w:rsid w:val="001C4AE8"/>
    <w:rsid w:val="001C6616"/>
    <w:rsid w:val="001C7558"/>
    <w:rsid w:val="001D2025"/>
    <w:rsid w:val="001D48A0"/>
    <w:rsid w:val="001D4D69"/>
    <w:rsid w:val="001E5095"/>
    <w:rsid w:val="001E6B76"/>
    <w:rsid w:val="001F0FB5"/>
    <w:rsid w:val="001F1A5C"/>
    <w:rsid w:val="001F34C3"/>
    <w:rsid w:val="001F5017"/>
    <w:rsid w:val="001F7504"/>
    <w:rsid w:val="00202A31"/>
    <w:rsid w:val="00215018"/>
    <w:rsid w:val="0021549E"/>
    <w:rsid w:val="00225616"/>
    <w:rsid w:val="00227D4C"/>
    <w:rsid w:val="00227ED6"/>
    <w:rsid w:val="00230182"/>
    <w:rsid w:val="00232462"/>
    <w:rsid w:val="00234D9D"/>
    <w:rsid w:val="00240051"/>
    <w:rsid w:val="00240DED"/>
    <w:rsid w:val="002459A7"/>
    <w:rsid w:val="00246C17"/>
    <w:rsid w:val="0025197B"/>
    <w:rsid w:val="002701A4"/>
    <w:rsid w:val="00270710"/>
    <w:rsid w:val="00272A1A"/>
    <w:rsid w:val="00273C94"/>
    <w:rsid w:val="00280BD2"/>
    <w:rsid w:val="00284C63"/>
    <w:rsid w:val="00286173"/>
    <w:rsid w:val="00286B6F"/>
    <w:rsid w:val="00294709"/>
    <w:rsid w:val="002A0F3D"/>
    <w:rsid w:val="002A2592"/>
    <w:rsid w:val="002A2DB0"/>
    <w:rsid w:val="002A3ABA"/>
    <w:rsid w:val="002B1CB9"/>
    <w:rsid w:val="002B4D3E"/>
    <w:rsid w:val="002C1654"/>
    <w:rsid w:val="002C3681"/>
    <w:rsid w:val="002D34CE"/>
    <w:rsid w:val="002D5117"/>
    <w:rsid w:val="002D54FE"/>
    <w:rsid w:val="002E27A4"/>
    <w:rsid w:val="002F5CE9"/>
    <w:rsid w:val="002F78A8"/>
    <w:rsid w:val="00303DDF"/>
    <w:rsid w:val="00304566"/>
    <w:rsid w:val="00305F02"/>
    <w:rsid w:val="00310246"/>
    <w:rsid w:val="00321F16"/>
    <w:rsid w:val="00343A61"/>
    <w:rsid w:val="00344247"/>
    <w:rsid w:val="003540BD"/>
    <w:rsid w:val="00354BD4"/>
    <w:rsid w:val="0036259C"/>
    <w:rsid w:val="00365929"/>
    <w:rsid w:val="00367EB4"/>
    <w:rsid w:val="00372E66"/>
    <w:rsid w:val="00383155"/>
    <w:rsid w:val="003835CA"/>
    <w:rsid w:val="00394832"/>
    <w:rsid w:val="00394F47"/>
    <w:rsid w:val="00395843"/>
    <w:rsid w:val="003A3416"/>
    <w:rsid w:val="003A4B63"/>
    <w:rsid w:val="003A5317"/>
    <w:rsid w:val="003B5158"/>
    <w:rsid w:val="003B5F47"/>
    <w:rsid w:val="003C645A"/>
    <w:rsid w:val="003C7EA5"/>
    <w:rsid w:val="003D4883"/>
    <w:rsid w:val="003D52A7"/>
    <w:rsid w:val="003D5C74"/>
    <w:rsid w:val="003D6A8A"/>
    <w:rsid w:val="003D7135"/>
    <w:rsid w:val="003E16A7"/>
    <w:rsid w:val="003E2316"/>
    <w:rsid w:val="003E6A37"/>
    <w:rsid w:val="003E6B70"/>
    <w:rsid w:val="003E70FF"/>
    <w:rsid w:val="003F27A7"/>
    <w:rsid w:val="003F5784"/>
    <w:rsid w:val="003F641C"/>
    <w:rsid w:val="003F6F77"/>
    <w:rsid w:val="00401A38"/>
    <w:rsid w:val="0040269F"/>
    <w:rsid w:val="00403F21"/>
    <w:rsid w:val="004049AC"/>
    <w:rsid w:val="00410BC6"/>
    <w:rsid w:val="00410D86"/>
    <w:rsid w:val="00414C8D"/>
    <w:rsid w:val="004240AB"/>
    <w:rsid w:val="00425517"/>
    <w:rsid w:val="0042736F"/>
    <w:rsid w:val="00427E7A"/>
    <w:rsid w:val="00435A4F"/>
    <w:rsid w:val="004407F6"/>
    <w:rsid w:val="0044722D"/>
    <w:rsid w:val="0045138E"/>
    <w:rsid w:val="00451595"/>
    <w:rsid w:val="00452442"/>
    <w:rsid w:val="00454592"/>
    <w:rsid w:val="00454A9F"/>
    <w:rsid w:val="00460BCD"/>
    <w:rsid w:val="00462B8E"/>
    <w:rsid w:val="004713D4"/>
    <w:rsid w:val="00472732"/>
    <w:rsid w:val="0047685B"/>
    <w:rsid w:val="00480383"/>
    <w:rsid w:val="00480D32"/>
    <w:rsid w:val="004829C6"/>
    <w:rsid w:val="004857E3"/>
    <w:rsid w:val="004964BF"/>
    <w:rsid w:val="004967A6"/>
    <w:rsid w:val="004A286F"/>
    <w:rsid w:val="004A475C"/>
    <w:rsid w:val="004B07EC"/>
    <w:rsid w:val="004B3DE5"/>
    <w:rsid w:val="004B71C1"/>
    <w:rsid w:val="004C3A05"/>
    <w:rsid w:val="004C4B3A"/>
    <w:rsid w:val="004C507E"/>
    <w:rsid w:val="004C5A1B"/>
    <w:rsid w:val="004C78C8"/>
    <w:rsid w:val="004D03E2"/>
    <w:rsid w:val="004D0DF3"/>
    <w:rsid w:val="004D44AD"/>
    <w:rsid w:val="004D46DF"/>
    <w:rsid w:val="004D569D"/>
    <w:rsid w:val="004D7F0A"/>
    <w:rsid w:val="004D7F41"/>
    <w:rsid w:val="004D7FC3"/>
    <w:rsid w:val="004E144D"/>
    <w:rsid w:val="004E6DE4"/>
    <w:rsid w:val="004F104A"/>
    <w:rsid w:val="004F47F5"/>
    <w:rsid w:val="004F6D22"/>
    <w:rsid w:val="00511432"/>
    <w:rsid w:val="00514984"/>
    <w:rsid w:val="005235B9"/>
    <w:rsid w:val="00523CDA"/>
    <w:rsid w:val="0053018C"/>
    <w:rsid w:val="00534CBD"/>
    <w:rsid w:val="0053572F"/>
    <w:rsid w:val="00540AC9"/>
    <w:rsid w:val="00546C45"/>
    <w:rsid w:val="00550D4D"/>
    <w:rsid w:val="00554E52"/>
    <w:rsid w:val="00556F04"/>
    <w:rsid w:val="00562AC0"/>
    <w:rsid w:val="0057417C"/>
    <w:rsid w:val="005778C6"/>
    <w:rsid w:val="00590F2C"/>
    <w:rsid w:val="005923AC"/>
    <w:rsid w:val="00593AE1"/>
    <w:rsid w:val="00595193"/>
    <w:rsid w:val="005A18B4"/>
    <w:rsid w:val="005A35EC"/>
    <w:rsid w:val="005A5A42"/>
    <w:rsid w:val="005A70CA"/>
    <w:rsid w:val="005B3431"/>
    <w:rsid w:val="005C516D"/>
    <w:rsid w:val="005C612A"/>
    <w:rsid w:val="005D4C14"/>
    <w:rsid w:val="005D56F8"/>
    <w:rsid w:val="005E4990"/>
    <w:rsid w:val="005F16CC"/>
    <w:rsid w:val="005F2771"/>
    <w:rsid w:val="006042F3"/>
    <w:rsid w:val="00607153"/>
    <w:rsid w:val="00610E12"/>
    <w:rsid w:val="0061494B"/>
    <w:rsid w:val="00617BEC"/>
    <w:rsid w:val="00624ED3"/>
    <w:rsid w:val="006258C5"/>
    <w:rsid w:val="00631E87"/>
    <w:rsid w:val="006352FB"/>
    <w:rsid w:val="00635AD2"/>
    <w:rsid w:val="006369A6"/>
    <w:rsid w:val="006402C1"/>
    <w:rsid w:val="00644088"/>
    <w:rsid w:val="00645F27"/>
    <w:rsid w:val="00650D00"/>
    <w:rsid w:val="006551DF"/>
    <w:rsid w:val="0065624F"/>
    <w:rsid w:val="006570FE"/>
    <w:rsid w:val="00660F06"/>
    <w:rsid w:val="006630FA"/>
    <w:rsid w:val="00664DE4"/>
    <w:rsid w:val="006661CF"/>
    <w:rsid w:val="00666702"/>
    <w:rsid w:val="00666ADF"/>
    <w:rsid w:val="006752D6"/>
    <w:rsid w:val="0068403C"/>
    <w:rsid w:val="006841A7"/>
    <w:rsid w:val="00687576"/>
    <w:rsid w:val="00690E0B"/>
    <w:rsid w:val="006A103B"/>
    <w:rsid w:val="006A1225"/>
    <w:rsid w:val="006A2066"/>
    <w:rsid w:val="006B5762"/>
    <w:rsid w:val="006C3793"/>
    <w:rsid w:val="006D249B"/>
    <w:rsid w:val="006D2D57"/>
    <w:rsid w:val="006D51F5"/>
    <w:rsid w:val="006E2F06"/>
    <w:rsid w:val="006E3DE2"/>
    <w:rsid w:val="006E4D3B"/>
    <w:rsid w:val="006E4F34"/>
    <w:rsid w:val="006E59EC"/>
    <w:rsid w:val="006E7A34"/>
    <w:rsid w:val="006F7BDE"/>
    <w:rsid w:val="0070083B"/>
    <w:rsid w:val="00703B60"/>
    <w:rsid w:val="007042A3"/>
    <w:rsid w:val="00705F71"/>
    <w:rsid w:val="00707F99"/>
    <w:rsid w:val="0071215C"/>
    <w:rsid w:val="007214D5"/>
    <w:rsid w:val="00723DF1"/>
    <w:rsid w:val="00725207"/>
    <w:rsid w:val="007268EC"/>
    <w:rsid w:val="007320FE"/>
    <w:rsid w:val="0073462C"/>
    <w:rsid w:val="00736D2E"/>
    <w:rsid w:val="00740405"/>
    <w:rsid w:val="00741530"/>
    <w:rsid w:val="007428B9"/>
    <w:rsid w:val="007447FC"/>
    <w:rsid w:val="00750203"/>
    <w:rsid w:val="00751093"/>
    <w:rsid w:val="007544F0"/>
    <w:rsid w:val="007709D5"/>
    <w:rsid w:val="00772ECE"/>
    <w:rsid w:val="00773063"/>
    <w:rsid w:val="00775C1C"/>
    <w:rsid w:val="007825AC"/>
    <w:rsid w:val="00782A2C"/>
    <w:rsid w:val="00782BF7"/>
    <w:rsid w:val="00783460"/>
    <w:rsid w:val="00784E3F"/>
    <w:rsid w:val="00792029"/>
    <w:rsid w:val="00792BAE"/>
    <w:rsid w:val="007970D4"/>
    <w:rsid w:val="007A22A2"/>
    <w:rsid w:val="007A491E"/>
    <w:rsid w:val="007A708C"/>
    <w:rsid w:val="007C152A"/>
    <w:rsid w:val="007C3898"/>
    <w:rsid w:val="007C5954"/>
    <w:rsid w:val="007C7457"/>
    <w:rsid w:val="007D340D"/>
    <w:rsid w:val="007D43D2"/>
    <w:rsid w:val="007D4B5F"/>
    <w:rsid w:val="007D58A5"/>
    <w:rsid w:val="007D5CE3"/>
    <w:rsid w:val="007E258D"/>
    <w:rsid w:val="007E2F6F"/>
    <w:rsid w:val="007E4630"/>
    <w:rsid w:val="007E4B32"/>
    <w:rsid w:val="007E4D4C"/>
    <w:rsid w:val="007E5463"/>
    <w:rsid w:val="007F2E86"/>
    <w:rsid w:val="00800D3C"/>
    <w:rsid w:val="00801957"/>
    <w:rsid w:val="00802588"/>
    <w:rsid w:val="00803D2F"/>
    <w:rsid w:val="008070AF"/>
    <w:rsid w:val="00807643"/>
    <w:rsid w:val="008141D6"/>
    <w:rsid w:val="00814393"/>
    <w:rsid w:val="00815D88"/>
    <w:rsid w:val="0081677A"/>
    <w:rsid w:val="008174D9"/>
    <w:rsid w:val="00820B36"/>
    <w:rsid w:val="00820F69"/>
    <w:rsid w:val="00823E9D"/>
    <w:rsid w:val="00823F37"/>
    <w:rsid w:val="00826CB4"/>
    <w:rsid w:val="00831567"/>
    <w:rsid w:val="00834B60"/>
    <w:rsid w:val="0083747B"/>
    <w:rsid w:val="00840E8C"/>
    <w:rsid w:val="00844741"/>
    <w:rsid w:val="00845AE0"/>
    <w:rsid w:val="00847018"/>
    <w:rsid w:val="0085281B"/>
    <w:rsid w:val="00852C7E"/>
    <w:rsid w:val="00854A1C"/>
    <w:rsid w:val="00856881"/>
    <w:rsid w:val="00857E7B"/>
    <w:rsid w:val="00863A94"/>
    <w:rsid w:val="008643D6"/>
    <w:rsid w:val="008664FE"/>
    <w:rsid w:val="00867EE0"/>
    <w:rsid w:val="00872841"/>
    <w:rsid w:val="00872F1B"/>
    <w:rsid w:val="008838B8"/>
    <w:rsid w:val="00885AB1"/>
    <w:rsid w:val="00887EC1"/>
    <w:rsid w:val="0089708D"/>
    <w:rsid w:val="008A1FEF"/>
    <w:rsid w:val="008A612E"/>
    <w:rsid w:val="008B2E2B"/>
    <w:rsid w:val="008B69DE"/>
    <w:rsid w:val="008C3668"/>
    <w:rsid w:val="008D1228"/>
    <w:rsid w:val="008D1C04"/>
    <w:rsid w:val="008D2CA5"/>
    <w:rsid w:val="008D4570"/>
    <w:rsid w:val="008D4DA8"/>
    <w:rsid w:val="008D602F"/>
    <w:rsid w:val="008E107D"/>
    <w:rsid w:val="008E4FF4"/>
    <w:rsid w:val="008E66B4"/>
    <w:rsid w:val="008E7A56"/>
    <w:rsid w:val="008F0AB3"/>
    <w:rsid w:val="008F38A2"/>
    <w:rsid w:val="008F5305"/>
    <w:rsid w:val="008F5DAD"/>
    <w:rsid w:val="00906D9F"/>
    <w:rsid w:val="00907EF6"/>
    <w:rsid w:val="00910540"/>
    <w:rsid w:val="009113AF"/>
    <w:rsid w:val="0091505E"/>
    <w:rsid w:val="00916DC0"/>
    <w:rsid w:val="009171C3"/>
    <w:rsid w:val="00923FDA"/>
    <w:rsid w:val="00927746"/>
    <w:rsid w:val="00927A57"/>
    <w:rsid w:val="009332F2"/>
    <w:rsid w:val="009355DE"/>
    <w:rsid w:val="00937CEF"/>
    <w:rsid w:val="0094166A"/>
    <w:rsid w:val="00945CB8"/>
    <w:rsid w:val="00946988"/>
    <w:rsid w:val="00951607"/>
    <w:rsid w:val="00954E83"/>
    <w:rsid w:val="009640D0"/>
    <w:rsid w:val="00964A95"/>
    <w:rsid w:val="00964BFF"/>
    <w:rsid w:val="00964CEA"/>
    <w:rsid w:val="00964D4B"/>
    <w:rsid w:val="009713F6"/>
    <w:rsid w:val="0097286D"/>
    <w:rsid w:val="009736EE"/>
    <w:rsid w:val="009755FD"/>
    <w:rsid w:val="00980295"/>
    <w:rsid w:val="0098496C"/>
    <w:rsid w:val="009857C7"/>
    <w:rsid w:val="009870D2"/>
    <w:rsid w:val="00992DB8"/>
    <w:rsid w:val="00993FB5"/>
    <w:rsid w:val="009941C2"/>
    <w:rsid w:val="009A1B3F"/>
    <w:rsid w:val="009A28A2"/>
    <w:rsid w:val="009A31AE"/>
    <w:rsid w:val="009A3D41"/>
    <w:rsid w:val="009A51DA"/>
    <w:rsid w:val="009A6461"/>
    <w:rsid w:val="009A7418"/>
    <w:rsid w:val="009B392E"/>
    <w:rsid w:val="009B5BD3"/>
    <w:rsid w:val="009C4F7B"/>
    <w:rsid w:val="009C514E"/>
    <w:rsid w:val="009D0498"/>
    <w:rsid w:val="009D2938"/>
    <w:rsid w:val="009E24FD"/>
    <w:rsid w:val="009E4248"/>
    <w:rsid w:val="009E4DBE"/>
    <w:rsid w:val="009E4F16"/>
    <w:rsid w:val="009F1245"/>
    <w:rsid w:val="009F54E3"/>
    <w:rsid w:val="009F5FCB"/>
    <w:rsid w:val="009F73B2"/>
    <w:rsid w:val="00A00967"/>
    <w:rsid w:val="00A032A2"/>
    <w:rsid w:val="00A03E5F"/>
    <w:rsid w:val="00A11230"/>
    <w:rsid w:val="00A12303"/>
    <w:rsid w:val="00A14C35"/>
    <w:rsid w:val="00A24C3F"/>
    <w:rsid w:val="00A2687B"/>
    <w:rsid w:val="00A27151"/>
    <w:rsid w:val="00A331E4"/>
    <w:rsid w:val="00A37B80"/>
    <w:rsid w:val="00A415AB"/>
    <w:rsid w:val="00A41665"/>
    <w:rsid w:val="00A4226C"/>
    <w:rsid w:val="00A42E25"/>
    <w:rsid w:val="00A454E0"/>
    <w:rsid w:val="00A45924"/>
    <w:rsid w:val="00A466A4"/>
    <w:rsid w:val="00A46A95"/>
    <w:rsid w:val="00A534F3"/>
    <w:rsid w:val="00A57952"/>
    <w:rsid w:val="00A6028F"/>
    <w:rsid w:val="00A708DA"/>
    <w:rsid w:val="00A7475B"/>
    <w:rsid w:val="00A75A4D"/>
    <w:rsid w:val="00A777E9"/>
    <w:rsid w:val="00A86BD5"/>
    <w:rsid w:val="00A95F53"/>
    <w:rsid w:val="00A96E5B"/>
    <w:rsid w:val="00A975E0"/>
    <w:rsid w:val="00AA5727"/>
    <w:rsid w:val="00AB2524"/>
    <w:rsid w:val="00AB377C"/>
    <w:rsid w:val="00AB63A1"/>
    <w:rsid w:val="00AB69C3"/>
    <w:rsid w:val="00AC165C"/>
    <w:rsid w:val="00AC48B5"/>
    <w:rsid w:val="00AD3801"/>
    <w:rsid w:val="00AD4D59"/>
    <w:rsid w:val="00AD6C08"/>
    <w:rsid w:val="00AE09F3"/>
    <w:rsid w:val="00AE0CC7"/>
    <w:rsid w:val="00AE26BC"/>
    <w:rsid w:val="00AE361F"/>
    <w:rsid w:val="00AF3887"/>
    <w:rsid w:val="00B01441"/>
    <w:rsid w:val="00B108E4"/>
    <w:rsid w:val="00B1121E"/>
    <w:rsid w:val="00B12D3E"/>
    <w:rsid w:val="00B152ED"/>
    <w:rsid w:val="00B16E20"/>
    <w:rsid w:val="00B16FC5"/>
    <w:rsid w:val="00B171CB"/>
    <w:rsid w:val="00B25B72"/>
    <w:rsid w:val="00B27552"/>
    <w:rsid w:val="00B31B5A"/>
    <w:rsid w:val="00B338C7"/>
    <w:rsid w:val="00B369D1"/>
    <w:rsid w:val="00B40F80"/>
    <w:rsid w:val="00B41A00"/>
    <w:rsid w:val="00B47EC0"/>
    <w:rsid w:val="00B502FC"/>
    <w:rsid w:val="00B50865"/>
    <w:rsid w:val="00B517F0"/>
    <w:rsid w:val="00B51BB0"/>
    <w:rsid w:val="00B528AE"/>
    <w:rsid w:val="00B541F7"/>
    <w:rsid w:val="00B6019D"/>
    <w:rsid w:val="00B61C49"/>
    <w:rsid w:val="00B62347"/>
    <w:rsid w:val="00B633BA"/>
    <w:rsid w:val="00B65FF4"/>
    <w:rsid w:val="00B70D41"/>
    <w:rsid w:val="00B731EE"/>
    <w:rsid w:val="00B80EF5"/>
    <w:rsid w:val="00B8530C"/>
    <w:rsid w:val="00B87C55"/>
    <w:rsid w:val="00B90B04"/>
    <w:rsid w:val="00B9241E"/>
    <w:rsid w:val="00B94858"/>
    <w:rsid w:val="00B9598C"/>
    <w:rsid w:val="00B977E8"/>
    <w:rsid w:val="00BA0A3C"/>
    <w:rsid w:val="00BA16CE"/>
    <w:rsid w:val="00BA6E19"/>
    <w:rsid w:val="00BB199C"/>
    <w:rsid w:val="00BC4FC8"/>
    <w:rsid w:val="00BC5D6B"/>
    <w:rsid w:val="00BC61F0"/>
    <w:rsid w:val="00BD47C7"/>
    <w:rsid w:val="00BD4EDF"/>
    <w:rsid w:val="00BE074B"/>
    <w:rsid w:val="00BE25DF"/>
    <w:rsid w:val="00BE3ACA"/>
    <w:rsid w:val="00BE3EBE"/>
    <w:rsid w:val="00BF2C80"/>
    <w:rsid w:val="00BF2F3C"/>
    <w:rsid w:val="00C0029D"/>
    <w:rsid w:val="00C01F7F"/>
    <w:rsid w:val="00C1238A"/>
    <w:rsid w:val="00C14B77"/>
    <w:rsid w:val="00C176C8"/>
    <w:rsid w:val="00C17BDA"/>
    <w:rsid w:val="00C23323"/>
    <w:rsid w:val="00C2349A"/>
    <w:rsid w:val="00C240C5"/>
    <w:rsid w:val="00C25F2F"/>
    <w:rsid w:val="00C268F8"/>
    <w:rsid w:val="00C30A50"/>
    <w:rsid w:val="00C31AAA"/>
    <w:rsid w:val="00C50D90"/>
    <w:rsid w:val="00C51E8C"/>
    <w:rsid w:val="00C57548"/>
    <w:rsid w:val="00C62465"/>
    <w:rsid w:val="00C62629"/>
    <w:rsid w:val="00C76CEB"/>
    <w:rsid w:val="00C77B04"/>
    <w:rsid w:val="00C77EA8"/>
    <w:rsid w:val="00C8078B"/>
    <w:rsid w:val="00C90E67"/>
    <w:rsid w:val="00C912F2"/>
    <w:rsid w:val="00C91523"/>
    <w:rsid w:val="00C915C2"/>
    <w:rsid w:val="00C94701"/>
    <w:rsid w:val="00C95E16"/>
    <w:rsid w:val="00C97BFF"/>
    <w:rsid w:val="00C97F67"/>
    <w:rsid w:val="00CA0FDA"/>
    <w:rsid w:val="00CA1AB9"/>
    <w:rsid w:val="00CA2213"/>
    <w:rsid w:val="00CA38F9"/>
    <w:rsid w:val="00CA4B9D"/>
    <w:rsid w:val="00CA78A8"/>
    <w:rsid w:val="00CB12F7"/>
    <w:rsid w:val="00CB35B9"/>
    <w:rsid w:val="00CB43F3"/>
    <w:rsid w:val="00CB4CB9"/>
    <w:rsid w:val="00CC37FE"/>
    <w:rsid w:val="00CC3DBB"/>
    <w:rsid w:val="00CD34CE"/>
    <w:rsid w:val="00CD7C65"/>
    <w:rsid w:val="00CE686A"/>
    <w:rsid w:val="00CE6876"/>
    <w:rsid w:val="00CE7700"/>
    <w:rsid w:val="00CF0D65"/>
    <w:rsid w:val="00CF3B91"/>
    <w:rsid w:val="00CF3D6A"/>
    <w:rsid w:val="00CF5320"/>
    <w:rsid w:val="00CF63A9"/>
    <w:rsid w:val="00D023A4"/>
    <w:rsid w:val="00D040B9"/>
    <w:rsid w:val="00D07D60"/>
    <w:rsid w:val="00D12302"/>
    <w:rsid w:val="00D15ED3"/>
    <w:rsid w:val="00D211F4"/>
    <w:rsid w:val="00D23E14"/>
    <w:rsid w:val="00D24B88"/>
    <w:rsid w:val="00D26958"/>
    <w:rsid w:val="00D27139"/>
    <w:rsid w:val="00D36B8F"/>
    <w:rsid w:val="00D36D43"/>
    <w:rsid w:val="00D432F8"/>
    <w:rsid w:val="00D43ABA"/>
    <w:rsid w:val="00D4643F"/>
    <w:rsid w:val="00D46644"/>
    <w:rsid w:val="00D50479"/>
    <w:rsid w:val="00D52C46"/>
    <w:rsid w:val="00D537E0"/>
    <w:rsid w:val="00D54A31"/>
    <w:rsid w:val="00D637CE"/>
    <w:rsid w:val="00D6447D"/>
    <w:rsid w:val="00D6558B"/>
    <w:rsid w:val="00D65B3B"/>
    <w:rsid w:val="00D71030"/>
    <w:rsid w:val="00D80BE7"/>
    <w:rsid w:val="00D81489"/>
    <w:rsid w:val="00D84C9A"/>
    <w:rsid w:val="00D87FF9"/>
    <w:rsid w:val="00D948F3"/>
    <w:rsid w:val="00DA20AC"/>
    <w:rsid w:val="00DB4714"/>
    <w:rsid w:val="00DB6A94"/>
    <w:rsid w:val="00DB72F9"/>
    <w:rsid w:val="00DC14C7"/>
    <w:rsid w:val="00DC6D15"/>
    <w:rsid w:val="00DD2560"/>
    <w:rsid w:val="00DD41CA"/>
    <w:rsid w:val="00DE56B0"/>
    <w:rsid w:val="00DE5754"/>
    <w:rsid w:val="00DE5B99"/>
    <w:rsid w:val="00DE760B"/>
    <w:rsid w:val="00DF6E18"/>
    <w:rsid w:val="00E02FFB"/>
    <w:rsid w:val="00E059DA"/>
    <w:rsid w:val="00E06AAC"/>
    <w:rsid w:val="00E10D48"/>
    <w:rsid w:val="00E12D0B"/>
    <w:rsid w:val="00E17407"/>
    <w:rsid w:val="00E174F5"/>
    <w:rsid w:val="00E21244"/>
    <w:rsid w:val="00E24BD0"/>
    <w:rsid w:val="00E2522F"/>
    <w:rsid w:val="00E261C2"/>
    <w:rsid w:val="00E26B46"/>
    <w:rsid w:val="00E308BD"/>
    <w:rsid w:val="00E327A2"/>
    <w:rsid w:val="00E33AAC"/>
    <w:rsid w:val="00E3401B"/>
    <w:rsid w:val="00E36DFA"/>
    <w:rsid w:val="00E372F0"/>
    <w:rsid w:val="00E475A8"/>
    <w:rsid w:val="00E477FA"/>
    <w:rsid w:val="00E50798"/>
    <w:rsid w:val="00E51E25"/>
    <w:rsid w:val="00E52311"/>
    <w:rsid w:val="00E525AA"/>
    <w:rsid w:val="00E54E50"/>
    <w:rsid w:val="00E61EE3"/>
    <w:rsid w:val="00E67837"/>
    <w:rsid w:val="00E7217D"/>
    <w:rsid w:val="00E7320C"/>
    <w:rsid w:val="00E8010B"/>
    <w:rsid w:val="00E823A0"/>
    <w:rsid w:val="00E841B1"/>
    <w:rsid w:val="00E9161A"/>
    <w:rsid w:val="00E9283A"/>
    <w:rsid w:val="00E93786"/>
    <w:rsid w:val="00E93B4B"/>
    <w:rsid w:val="00E93C6E"/>
    <w:rsid w:val="00E9476A"/>
    <w:rsid w:val="00E94FFA"/>
    <w:rsid w:val="00E95734"/>
    <w:rsid w:val="00E95BAE"/>
    <w:rsid w:val="00E97D24"/>
    <w:rsid w:val="00EA4AFF"/>
    <w:rsid w:val="00EA735A"/>
    <w:rsid w:val="00EB0F11"/>
    <w:rsid w:val="00EB13E2"/>
    <w:rsid w:val="00EB4A9F"/>
    <w:rsid w:val="00EC062B"/>
    <w:rsid w:val="00EC1E43"/>
    <w:rsid w:val="00EC3463"/>
    <w:rsid w:val="00EC4C4D"/>
    <w:rsid w:val="00EC7809"/>
    <w:rsid w:val="00ED7FC8"/>
    <w:rsid w:val="00EE1F84"/>
    <w:rsid w:val="00EE232B"/>
    <w:rsid w:val="00EE5780"/>
    <w:rsid w:val="00EE6D3F"/>
    <w:rsid w:val="00EF0E75"/>
    <w:rsid w:val="00EF0FA1"/>
    <w:rsid w:val="00EF2255"/>
    <w:rsid w:val="00EF3C50"/>
    <w:rsid w:val="00F04C81"/>
    <w:rsid w:val="00F06184"/>
    <w:rsid w:val="00F07780"/>
    <w:rsid w:val="00F07A98"/>
    <w:rsid w:val="00F07B55"/>
    <w:rsid w:val="00F1519A"/>
    <w:rsid w:val="00F20F76"/>
    <w:rsid w:val="00F2260D"/>
    <w:rsid w:val="00F232B5"/>
    <w:rsid w:val="00F369F1"/>
    <w:rsid w:val="00F41AFA"/>
    <w:rsid w:val="00F4279C"/>
    <w:rsid w:val="00F458BA"/>
    <w:rsid w:val="00F463B8"/>
    <w:rsid w:val="00F46CC3"/>
    <w:rsid w:val="00F56A2E"/>
    <w:rsid w:val="00F6183B"/>
    <w:rsid w:val="00F63A08"/>
    <w:rsid w:val="00F661CD"/>
    <w:rsid w:val="00F73835"/>
    <w:rsid w:val="00F75E13"/>
    <w:rsid w:val="00F80172"/>
    <w:rsid w:val="00F84261"/>
    <w:rsid w:val="00F8799A"/>
    <w:rsid w:val="00F87C29"/>
    <w:rsid w:val="00F9273D"/>
    <w:rsid w:val="00F940D4"/>
    <w:rsid w:val="00F94CA9"/>
    <w:rsid w:val="00F974D0"/>
    <w:rsid w:val="00FA2411"/>
    <w:rsid w:val="00FA74B1"/>
    <w:rsid w:val="00FB2234"/>
    <w:rsid w:val="00FB3E08"/>
    <w:rsid w:val="00FC04B9"/>
    <w:rsid w:val="00FC6675"/>
    <w:rsid w:val="00FC7C57"/>
    <w:rsid w:val="00FD131C"/>
    <w:rsid w:val="00FD5A4B"/>
    <w:rsid w:val="00FD7173"/>
    <w:rsid w:val="00FE3C60"/>
    <w:rsid w:val="00FE4D17"/>
    <w:rsid w:val="00FF4B1E"/>
    <w:rsid w:val="00FF5274"/>
    <w:rsid w:val="00FF79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5C"/>
    <w:rPr>
      <w:sz w:val="24"/>
      <w:szCs w:val="24"/>
    </w:rPr>
  </w:style>
  <w:style w:type="paragraph" w:styleId="Balk1">
    <w:name w:val="heading 1"/>
    <w:basedOn w:val="Normal"/>
    <w:next w:val="Normal"/>
    <w:qFormat/>
    <w:rsid w:val="00084994"/>
    <w:pPr>
      <w:keepNext/>
      <w:ind w:firstLine="708"/>
      <w:jc w:val="center"/>
      <w:outlineLvl w:val="0"/>
    </w:pPr>
    <w:rPr>
      <w:b/>
      <w:bCs/>
    </w:rPr>
  </w:style>
  <w:style w:type="paragraph" w:styleId="Balk2">
    <w:name w:val="heading 2"/>
    <w:basedOn w:val="Normal"/>
    <w:next w:val="Normal"/>
    <w:qFormat/>
    <w:rsid w:val="0095160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84994"/>
    <w:pPr>
      <w:ind w:firstLine="708"/>
      <w:jc w:val="both"/>
    </w:pPr>
  </w:style>
  <w:style w:type="paragraph" w:styleId="GvdeMetni">
    <w:name w:val="Body Text"/>
    <w:basedOn w:val="Normal"/>
    <w:rsid w:val="00084994"/>
    <w:pPr>
      <w:jc w:val="both"/>
    </w:pPr>
  </w:style>
  <w:style w:type="character" w:styleId="DipnotBavurusu">
    <w:name w:val="footnote reference"/>
    <w:semiHidden/>
    <w:rsid w:val="00951607"/>
    <w:rPr>
      <w:vertAlign w:val="superscript"/>
    </w:rPr>
  </w:style>
  <w:style w:type="paragraph" w:styleId="DipnotMetni">
    <w:name w:val="footnote text"/>
    <w:basedOn w:val="Normal"/>
    <w:semiHidden/>
    <w:rsid w:val="00951607"/>
    <w:rPr>
      <w:sz w:val="20"/>
      <w:szCs w:val="20"/>
      <w:lang w:val="en-US"/>
    </w:rPr>
  </w:style>
  <w:style w:type="paragraph" w:styleId="stbilgi">
    <w:name w:val="header"/>
    <w:basedOn w:val="Normal"/>
    <w:rsid w:val="00951607"/>
    <w:pPr>
      <w:tabs>
        <w:tab w:val="center" w:pos="4536"/>
        <w:tab w:val="right" w:pos="9072"/>
      </w:tabs>
    </w:pPr>
  </w:style>
  <w:style w:type="paragraph" w:styleId="DzMetin">
    <w:name w:val="Plain Text"/>
    <w:basedOn w:val="Normal"/>
    <w:rsid w:val="00951607"/>
    <w:rPr>
      <w:rFonts w:ascii="Courier New" w:hAnsi="Courier New" w:cs="Courier New"/>
      <w:sz w:val="20"/>
      <w:szCs w:val="20"/>
    </w:rPr>
  </w:style>
  <w:style w:type="paragraph" w:styleId="AralkYok">
    <w:name w:val="No Spacing"/>
    <w:uiPriority w:val="1"/>
    <w:qFormat/>
    <w:rsid w:val="0057417C"/>
    <w:rPr>
      <w:sz w:val="24"/>
      <w:szCs w:val="24"/>
    </w:rPr>
  </w:style>
  <w:style w:type="character" w:customStyle="1" w:styleId="grame">
    <w:name w:val="grame"/>
    <w:rsid w:val="00E3401B"/>
  </w:style>
  <w:style w:type="paragraph" w:styleId="ListeParagraf">
    <w:name w:val="List Paragraph"/>
    <w:basedOn w:val="Normal"/>
    <w:qFormat/>
    <w:rsid w:val="00DE5B99"/>
    <w:pPr>
      <w:ind w:left="720"/>
      <w:contextualSpacing/>
    </w:pPr>
  </w:style>
  <w:style w:type="table" w:styleId="TabloKlavuzu">
    <w:name w:val="Table Grid"/>
    <w:basedOn w:val="NormalTablo"/>
    <w:uiPriority w:val="59"/>
    <w:rsid w:val="004D46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EB13E2"/>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096B2F"/>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096B2F"/>
    <w:rPr>
      <w:rFonts w:ascii="Segoe UI" w:eastAsiaTheme="minorHAnsi" w:hAnsi="Segoe UI" w:cs="Segoe UI"/>
      <w:sz w:val="18"/>
      <w:szCs w:val="18"/>
      <w:lang w:eastAsia="en-US"/>
    </w:rPr>
  </w:style>
  <w:style w:type="character" w:styleId="Gl">
    <w:name w:val="Strong"/>
    <w:basedOn w:val="VarsaylanParagrafYazTipi"/>
    <w:uiPriority w:val="22"/>
    <w:qFormat/>
    <w:rsid w:val="00234D9D"/>
    <w:rPr>
      <w:b/>
      <w:bCs/>
    </w:rPr>
  </w:style>
  <w:style w:type="paragraph" w:styleId="NormalWeb">
    <w:name w:val="Normal (Web)"/>
    <w:basedOn w:val="Normal"/>
    <w:uiPriority w:val="99"/>
    <w:semiHidden/>
    <w:unhideWhenUsed/>
    <w:rsid w:val="00234D9D"/>
    <w:pPr>
      <w:spacing w:before="100" w:beforeAutospacing="1" w:after="100" w:afterAutospacing="1"/>
    </w:pPr>
  </w:style>
  <w:style w:type="character" w:styleId="Vurgu">
    <w:name w:val="Emphasis"/>
    <w:basedOn w:val="VarsaylanParagrafYazTipi"/>
    <w:uiPriority w:val="20"/>
    <w:qFormat/>
    <w:rsid w:val="00C31AAA"/>
    <w:rPr>
      <w:i/>
      <w:iCs/>
    </w:rPr>
  </w:style>
</w:styles>
</file>

<file path=word/webSettings.xml><?xml version="1.0" encoding="utf-8"?>
<w:webSettings xmlns:r="http://schemas.openxmlformats.org/officeDocument/2006/relationships" xmlns:w="http://schemas.openxmlformats.org/wordprocessingml/2006/main">
  <w:divs>
    <w:div w:id="286351536">
      <w:bodyDiv w:val="1"/>
      <w:marLeft w:val="0"/>
      <w:marRight w:val="0"/>
      <w:marTop w:val="0"/>
      <w:marBottom w:val="0"/>
      <w:divBdr>
        <w:top w:val="none" w:sz="0" w:space="0" w:color="auto"/>
        <w:left w:val="none" w:sz="0" w:space="0" w:color="auto"/>
        <w:bottom w:val="none" w:sz="0" w:space="0" w:color="auto"/>
        <w:right w:val="none" w:sz="0" w:space="0" w:color="auto"/>
      </w:divBdr>
    </w:div>
    <w:div w:id="7623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zdoganrozet.com.tr/Edirne/edrineaskf.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811F-A81B-448A-BFCD-5547C37C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7987</Words>
  <Characters>45529</Characters>
  <Application>Microsoft Office Word</Application>
  <DocSecurity>0</DocSecurity>
  <Lines>379</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Progressive</Company>
  <LinksUpToDate>false</LinksUpToDate>
  <CharactersWithSpaces>53410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özel</dc:creator>
  <cp:lastModifiedBy>PC</cp:lastModifiedBy>
  <cp:revision>33</cp:revision>
  <cp:lastPrinted>2024-06-13T09:52:00Z</cp:lastPrinted>
  <dcterms:created xsi:type="dcterms:W3CDTF">2023-08-04T08:25:00Z</dcterms:created>
  <dcterms:modified xsi:type="dcterms:W3CDTF">2024-06-13T09:53:00Z</dcterms:modified>
</cp:coreProperties>
</file>